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90" w:rsidRPr="005D3A9C" w:rsidRDefault="00BC0090" w:rsidP="00BC0090">
      <w:pPr>
        <w:pStyle w:val="1"/>
        <w:rPr>
          <w:b/>
          <w:szCs w:val="28"/>
        </w:rPr>
      </w:pPr>
      <w:r w:rsidRPr="005D3A9C">
        <w:rPr>
          <w:b/>
          <w:szCs w:val="28"/>
        </w:rPr>
        <w:t>СОВЕТ НАРОДНЫХ ДЕПУТАТОВ</w:t>
      </w:r>
    </w:p>
    <w:p w:rsidR="00BC0090" w:rsidRPr="005D3A9C" w:rsidRDefault="002954FB" w:rsidP="00BC00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БРОДОВСКОГО</w:t>
      </w:r>
      <w:r w:rsidR="00BC0090" w:rsidRPr="005D3A9C">
        <w:rPr>
          <w:b/>
          <w:sz w:val="28"/>
          <w:szCs w:val="28"/>
        </w:rPr>
        <w:t xml:space="preserve"> СЕЛЬСКОГО ПОСЕЛЕНИЯ</w:t>
      </w:r>
    </w:p>
    <w:p w:rsidR="00BC0090" w:rsidRPr="005D3A9C" w:rsidRDefault="00BC0090" w:rsidP="00BC0090">
      <w:pPr>
        <w:jc w:val="center"/>
        <w:rPr>
          <w:b/>
          <w:sz w:val="28"/>
          <w:szCs w:val="28"/>
        </w:rPr>
      </w:pPr>
      <w:r w:rsidRPr="005D3A9C">
        <w:rPr>
          <w:b/>
          <w:sz w:val="28"/>
          <w:szCs w:val="28"/>
        </w:rPr>
        <w:t>АННИНСКОГО МУНИЦИПАЛЬНОГО РАЙОНА</w:t>
      </w:r>
    </w:p>
    <w:p w:rsidR="00BC0090" w:rsidRPr="005D3A9C" w:rsidRDefault="00BC0090" w:rsidP="00BC0090">
      <w:pPr>
        <w:jc w:val="center"/>
        <w:rPr>
          <w:b/>
          <w:sz w:val="28"/>
          <w:szCs w:val="28"/>
        </w:rPr>
      </w:pPr>
      <w:r w:rsidRPr="005D3A9C">
        <w:rPr>
          <w:b/>
          <w:sz w:val="28"/>
          <w:szCs w:val="28"/>
        </w:rPr>
        <w:t>ВОРОНЕЖСКОЙ ОБЛАСТИ</w:t>
      </w:r>
    </w:p>
    <w:p w:rsidR="00BC0090" w:rsidRPr="005D3A9C" w:rsidRDefault="00BC0090" w:rsidP="00BC0090">
      <w:pPr>
        <w:jc w:val="center"/>
        <w:rPr>
          <w:b/>
          <w:sz w:val="28"/>
          <w:szCs w:val="28"/>
        </w:rPr>
      </w:pPr>
    </w:p>
    <w:p w:rsidR="00BC0090" w:rsidRPr="005D3A9C" w:rsidRDefault="00BC0090" w:rsidP="00BC0090">
      <w:pPr>
        <w:jc w:val="center"/>
        <w:rPr>
          <w:b/>
          <w:sz w:val="28"/>
          <w:szCs w:val="28"/>
        </w:rPr>
      </w:pPr>
    </w:p>
    <w:p w:rsidR="00BC0090" w:rsidRPr="005D3A9C" w:rsidRDefault="00BC0090" w:rsidP="00BC0090">
      <w:pPr>
        <w:jc w:val="center"/>
        <w:rPr>
          <w:b/>
          <w:sz w:val="28"/>
          <w:szCs w:val="28"/>
        </w:rPr>
      </w:pPr>
      <w:r w:rsidRPr="005D3A9C">
        <w:rPr>
          <w:b/>
          <w:sz w:val="28"/>
          <w:szCs w:val="28"/>
        </w:rPr>
        <w:t>РЕШЕНИЕ</w:t>
      </w:r>
    </w:p>
    <w:p w:rsidR="00BC0090" w:rsidRDefault="00BC0090" w:rsidP="00BC0090">
      <w:pPr>
        <w:jc w:val="center"/>
        <w:rPr>
          <w:b/>
          <w:sz w:val="28"/>
          <w:szCs w:val="28"/>
        </w:rPr>
      </w:pPr>
    </w:p>
    <w:p w:rsidR="00BC0090" w:rsidRDefault="00BC0090" w:rsidP="00BC0090">
      <w:pPr>
        <w:pStyle w:val="2"/>
        <w:rPr>
          <w:szCs w:val="28"/>
        </w:rPr>
      </w:pPr>
      <w:r>
        <w:rPr>
          <w:szCs w:val="28"/>
        </w:rPr>
        <w:t xml:space="preserve">от </w:t>
      </w:r>
      <w:r w:rsidR="002954FB">
        <w:rPr>
          <w:szCs w:val="28"/>
        </w:rPr>
        <w:t>25</w:t>
      </w:r>
      <w:r w:rsidR="00CD2A3D">
        <w:rPr>
          <w:szCs w:val="28"/>
        </w:rPr>
        <w:t>.</w:t>
      </w:r>
      <w:r w:rsidR="007B041C">
        <w:rPr>
          <w:szCs w:val="28"/>
        </w:rPr>
        <w:t>0</w:t>
      </w:r>
      <w:r w:rsidR="00931E2D">
        <w:rPr>
          <w:szCs w:val="28"/>
        </w:rPr>
        <w:t>5</w:t>
      </w:r>
      <w:r w:rsidR="00CD2A3D">
        <w:rPr>
          <w:szCs w:val="28"/>
        </w:rPr>
        <w:t>.20</w:t>
      </w:r>
      <w:r w:rsidR="00E75DD1">
        <w:rPr>
          <w:szCs w:val="28"/>
        </w:rPr>
        <w:t>2</w:t>
      </w:r>
      <w:r w:rsidR="007B041C">
        <w:rPr>
          <w:szCs w:val="28"/>
        </w:rPr>
        <w:t>3</w:t>
      </w:r>
      <w:r w:rsidR="00CD2A3D">
        <w:rPr>
          <w:szCs w:val="28"/>
        </w:rPr>
        <w:t>г.</w:t>
      </w:r>
      <w:r>
        <w:rPr>
          <w:szCs w:val="28"/>
        </w:rPr>
        <w:t xml:space="preserve">  </w:t>
      </w:r>
      <w:r w:rsidR="002954FB">
        <w:rPr>
          <w:szCs w:val="28"/>
        </w:rPr>
        <w:t xml:space="preserve">                                   </w:t>
      </w:r>
      <w:r>
        <w:rPr>
          <w:szCs w:val="28"/>
        </w:rPr>
        <w:t xml:space="preserve">№ </w:t>
      </w:r>
      <w:r w:rsidR="00B421C8">
        <w:rPr>
          <w:szCs w:val="28"/>
        </w:rPr>
        <w:t>21</w:t>
      </w:r>
    </w:p>
    <w:p w:rsidR="00BC0090" w:rsidRPr="00600882" w:rsidRDefault="00BC0090" w:rsidP="00BC0090">
      <w:pPr>
        <w:jc w:val="both"/>
        <w:rPr>
          <w:sz w:val="28"/>
          <w:szCs w:val="28"/>
        </w:rPr>
      </w:pPr>
      <w:r w:rsidRPr="00600882">
        <w:rPr>
          <w:sz w:val="28"/>
          <w:szCs w:val="28"/>
        </w:rPr>
        <w:t>с.</w:t>
      </w:r>
      <w:r w:rsidR="00600882">
        <w:rPr>
          <w:sz w:val="28"/>
          <w:szCs w:val="28"/>
        </w:rPr>
        <w:t xml:space="preserve"> </w:t>
      </w:r>
      <w:r w:rsidR="002954FB">
        <w:rPr>
          <w:sz w:val="28"/>
          <w:szCs w:val="28"/>
        </w:rPr>
        <w:t>Бродовое</w:t>
      </w:r>
    </w:p>
    <w:p w:rsidR="00BC0090" w:rsidRPr="009B5A13" w:rsidRDefault="009B5A13" w:rsidP="009B5A13">
      <w:pPr>
        <w:shd w:val="clear" w:color="auto" w:fill="FFFFFF"/>
        <w:tabs>
          <w:tab w:val="left" w:pos="1766"/>
          <w:tab w:val="left" w:pos="3581"/>
        </w:tabs>
        <w:spacing w:before="278" w:line="274" w:lineRule="exact"/>
        <w:ind w:left="19" w:right="4915"/>
        <w:jc w:val="both"/>
        <w:rPr>
          <w:sz w:val="28"/>
          <w:szCs w:val="28"/>
        </w:rPr>
      </w:pPr>
      <w:r w:rsidRPr="009B5A13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в решение </w:t>
      </w:r>
      <w:r w:rsidRPr="009B5A13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9B5A13">
        <w:rPr>
          <w:sz w:val="28"/>
          <w:szCs w:val="28"/>
        </w:rPr>
        <w:t xml:space="preserve">народных депутатов </w:t>
      </w:r>
      <w:r w:rsidR="002954FB">
        <w:rPr>
          <w:sz w:val="28"/>
          <w:szCs w:val="28"/>
        </w:rPr>
        <w:t>Бродовского</w:t>
      </w:r>
      <w:r>
        <w:rPr>
          <w:sz w:val="28"/>
          <w:szCs w:val="28"/>
        </w:rPr>
        <w:t xml:space="preserve"> </w:t>
      </w:r>
      <w:r w:rsidRPr="009B5A13">
        <w:rPr>
          <w:spacing w:val="-5"/>
          <w:sz w:val="28"/>
          <w:szCs w:val="28"/>
        </w:rPr>
        <w:t>сельского</w:t>
      </w:r>
      <w:r>
        <w:rPr>
          <w:spacing w:val="-5"/>
          <w:sz w:val="28"/>
          <w:szCs w:val="28"/>
        </w:rPr>
        <w:t xml:space="preserve"> </w:t>
      </w:r>
      <w:r w:rsidRPr="009B5A13">
        <w:rPr>
          <w:spacing w:val="-2"/>
          <w:sz w:val="28"/>
          <w:szCs w:val="28"/>
        </w:rPr>
        <w:t>поселения</w:t>
      </w:r>
      <w:r>
        <w:rPr>
          <w:spacing w:val="-2"/>
          <w:sz w:val="28"/>
          <w:szCs w:val="28"/>
        </w:rPr>
        <w:t xml:space="preserve"> </w:t>
      </w:r>
      <w:r w:rsidRPr="009B5A13">
        <w:rPr>
          <w:spacing w:val="-4"/>
          <w:sz w:val="28"/>
          <w:szCs w:val="28"/>
        </w:rPr>
        <w:t>Аннинского</w:t>
      </w:r>
      <w:r>
        <w:rPr>
          <w:spacing w:val="-4"/>
          <w:sz w:val="28"/>
          <w:szCs w:val="28"/>
        </w:rPr>
        <w:t xml:space="preserve"> </w:t>
      </w:r>
      <w:r w:rsidRPr="009B5A13">
        <w:rPr>
          <w:spacing w:val="-2"/>
          <w:sz w:val="28"/>
          <w:szCs w:val="28"/>
        </w:rPr>
        <w:t xml:space="preserve">муниципального района Воронежской области </w:t>
      </w:r>
      <w:r w:rsidRPr="002954FB">
        <w:rPr>
          <w:spacing w:val="-3"/>
          <w:sz w:val="28"/>
          <w:szCs w:val="28"/>
        </w:rPr>
        <w:t xml:space="preserve">от </w:t>
      </w:r>
      <w:r w:rsidR="004B7916" w:rsidRPr="002954FB">
        <w:rPr>
          <w:spacing w:val="-3"/>
          <w:sz w:val="28"/>
          <w:szCs w:val="28"/>
        </w:rPr>
        <w:t>28</w:t>
      </w:r>
      <w:r w:rsidRPr="002954FB">
        <w:rPr>
          <w:spacing w:val="-3"/>
          <w:sz w:val="28"/>
          <w:szCs w:val="28"/>
        </w:rPr>
        <w:t>.</w:t>
      </w:r>
      <w:r w:rsidR="004B7916" w:rsidRPr="002954FB">
        <w:rPr>
          <w:spacing w:val="-3"/>
          <w:sz w:val="28"/>
          <w:szCs w:val="28"/>
        </w:rPr>
        <w:t>11</w:t>
      </w:r>
      <w:r w:rsidRPr="002954FB">
        <w:rPr>
          <w:spacing w:val="-3"/>
          <w:sz w:val="28"/>
          <w:szCs w:val="28"/>
        </w:rPr>
        <w:t xml:space="preserve">.2014г. № </w:t>
      </w:r>
      <w:r w:rsidR="004B7916" w:rsidRPr="002954FB">
        <w:rPr>
          <w:spacing w:val="-3"/>
          <w:sz w:val="28"/>
          <w:szCs w:val="28"/>
        </w:rPr>
        <w:t>2</w:t>
      </w:r>
      <w:r w:rsidR="002954FB">
        <w:rPr>
          <w:spacing w:val="-3"/>
          <w:sz w:val="28"/>
          <w:szCs w:val="28"/>
        </w:rPr>
        <w:t>09</w:t>
      </w:r>
      <w:r w:rsidRPr="009B5A1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C0090" w:rsidRPr="009B5A13">
        <w:rPr>
          <w:sz w:val="28"/>
          <w:szCs w:val="28"/>
        </w:rPr>
        <w:t>О введении в действие земельного налога, установление ставок, сроков</w:t>
      </w:r>
      <w:r>
        <w:rPr>
          <w:sz w:val="28"/>
          <w:szCs w:val="28"/>
        </w:rPr>
        <w:t xml:space="preserve"> </w:t>
      </w:r>
      <w:r w:rsidR="00BC0090" w:rsidRPr="009B5A13">
        <w:rPr>
          <w:sz w:val="28"/>
          <w:szCs w:val="28"/>
        </w:rPr>
        <w:t>его уплаты и льготах</w:t>
      </w:r>
      <w:r>
        <w:rPr>
          <w:sz w:val="28"/>
          <w:szCs w:val="28"/>
        </w:rPr>
        <w:t>»</w:t>
      </w:r>
    </w:p>
    <w:p w:rsidR="00BC0090" w:rsidRDefault="00BC0090" w:rsidP="00BC0090">
      <w:pPr>
        <w:jc w:val="both"/>
        <w:rPr>
          <w:sz w:val="28"/>
          <w:szCs w:val="28"/>
        </w:rPr>
      </w:pPr>
    </w:p>
    <w:p w:rsidR="00BC0090" w:rsidRPr="00C91A32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1A32" w:rsidRPr="00C91A32">
        <w:rPr>
          <w:sz w:val="28"/>
          <w:szCs w:val="28"/>
        </w:rPr>
        <w:t xml:space="preserve">В соответствии с </w:t>
      </w:r>
      <w:hyperlink r:id="rId5" w:anchor="/document/405309425/entry/2" w:history="1">
        <w:r w:rsidR="00C91A32" w:rsidRPr="00C91A32">
          <w:rPr>
            <w:rStyle w:val="a8"/>
            <w:color w:val="auto"/>
            <w:sz w:val="28"/>
            <w:szCs w:val="28"/>
            <w:u w:val="none"/>
          </w:rPr>
          <w:t>пунктом 2</w:t>
        </w:r>
      </w:hyperlink>
      <w:r w:rsidR="00C91A32" w:rsidRPr="00C91A32">
        <w:rPr>
          <w:sz w:val="28"/>
          <w:szCs w:val="28"/>
        </w:rPr>
        <w:t xml:space="preserve"> Указа Президента Российской Федерации от 21.09.2022 </w:t>
      </w:r>
      <w:r w:rsidR="00C91A32">
        <w:rPr>
          <w:sz w:val="28"/>
          <w:szCs w:val="28"/>
        </w:rPr>
        <w:t xml:space="preserve">№ </w:t>
      </w:r>
      <w:r w:rsidR="00C91A32" w:rsidRPr="00C91A32">
        <w:rPr>
          <w:sz w:val="28"/>
          <w:szCs w:val="28"/>
        </w:rPr>
        <w:t xml:space="preserve">647, </w:t>
      </w:r>
      <w:hyperlink r:id="rId6" w:anchor="/document/178792/entry/105" w:history="1">
        <w:r w:rsidR="00C91A32" w:rsidRPr="00C91A32">
          <w:rPr>
            <w:rStyle w:val="a8"/>
            <w:color w:val="auto"/>
            <w:sz w:val="28"/>
            <w:szCs w:val="28"/>
            <w:u w:val="none"/>
          </w:rPr>
          <w:t>частью 5 статьи 1</w:t>
        </w:r>
      </w:hyperlink>
      <w:r w:rsidR="00C91A32" w:rsidRPr="00C91A32">
        <w:rPr>
          <w:sz w:val="28"/>
          <w:szCs w:val="28"/>
        </w:rPr>
        <w:t xml:space="preserve"> Федерального закона от 27.05.1998 </w:t>
      </w:r>
      <w:r w:rsidR="00C91A32">
        <w:rPr>
          <w:sz w:val="28"/>
          <w:szCs w:val="28"/>
        </w:rPr>
        <w:t xml:space="preserve">№ </w:t>
      </w:r>
      <w:r w:rsidR="00C91A32" w:rsidRPr="00C91A32">
        <w:rPr>
          <w:sz w:val="28"/>
          <w:szCs w:val="28"/>
        </w:rPr>
        <w:t xml:space="preserve">76-ФЗ </w:t>
      </w:r>
      <w:r w:rsidR="00C91A32">
        <w:rPr>
          <w:sz w:val="28"/>
          <w:szCs w:val="28"/>
        </w:rPr>
        <w:t>«</w:t>
      </w:r>
      <w:r w:rsidR="00C91A32" w:rsidRPr="00C91A32">
        <w:rPr>
          <w:sz w:val="28"/>
          <w:szCs w:val="28"/>
        </w:rPr>
        <w:t>О статусе военнослужащих</w:t>
      </w:r>
      <w:r w:rsidR="00C91A32">
        <w:rPr>
          <w:sz w:val="28"/>
          <w:szCs w:val="28"/>
        </w:rPr>
        <w:t>»</w:t>
      </w:r>
      <w:r w:rsidR="00C91A32" w:rsidRPr="00C91A32">
        <w:rPr>
          <w:sz w:val="28"/>
          <w:szCs w:val="28"/>
        </w:rPr>
        <w:t xml:space="preserve">, </w:t>
      </w:r>
      <w:r w:rsidR="00C91A32">
        <w:rPr>
          <w:sz w:val="28"/>
          <w:szCs w:val="28"/>
        </w:rPr>
        <w:t xml:space="preserve">руководствуясь </w:t>
      </w:r>
      <w:r w:rsidRPr="00C91A32">
        <w:rPr>
          <w:sz w:val="28"/>
          <w:szCs w:val="28"/>
        </w:rPr>
        <w:t xml:space="preserve">Уставом </w:t>
      </w:r>
      <w:r w:rsidR="002954FB">
        <w:rPr>
          <w:sz w:val="28"/>
          <w:szCs w:val="28"/>
        </w:rPr>
        <w:t>Бродовского</w:t>
      </w:r>
      <w:r w:rsidRPr="00C91A32">
        <w:rPr>
          <w:sz w:val="28"/>
          <w:szCs w:val="28"/>
        </w:rPr>
        <w:t xml:space="preserve"> сельского поселения Аннинского муниципального района Воронежской области, Совет народных депутатов </w:t>
      </w:r>
      <w:r w:rsidR="002954FB">
        <w:rPr>
          <w:sz w:val="28"/>
          <w:szCs w:val="28"/>
        </w:rPr>
        <w:t>Бродовского</w:t>
      </w:r>
      <w:r w:rsidRPr="00C91A32">
        <w:rPr>
          <w:sz w:val="28"/>
          <w:szCs w:val="28"/>
        </w:rPr>
        <w:t xml:space="preserve"> сельского поселения </w:t>
      </w:r>
    </w:p>
    <w:p w:rsidR="00BC0090" w:rsidRDefault="00BC0090" w:rsidP="00BC0090">
      <w:pPr>
        <w:jc w:val="both"/>
        <w:rPr>
          <w:color w:val="FF0000"/>
          <w:sz w:val="28"/>
          <w:szCs w:val="28"/>
        </w:rPr>
      </w:pPr>
    </w:p>
    <w:p w:rsidR="00BC0090" w:rsidRDefault="00BC0090" w:rsidP="00BC0090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BC0090" w:rsidRDefault="00BC0090" w:rsidP="00BC0090">
      <w:pPr>
        <w:jc w:val="center"/>
        <w:rPr>
          <w:color w:val="FF0000"/>
          <w:sz w:val="28"/>
          <w:szCs w:val="28"/>
        </w:rPr>
      </w:pPr>
    </w:p>
    <w:p w:rsidR="009B5A13" w:rsidRPr="009B5A13" w:rsidRDefault="009B5A13" w:rsidP="005D3A9C">
      <w:pPr>
        <w:pStyle w:val="a7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  <w:rPr>
          <w:spacing w:val="-3"/>
          <w:sz w:val="28"/>
          <w:szCs w:val="28"/>
        </w:rPr>
      </w:pPr>
      <w:r w:rsidRPr="009B5A13">
        <w:rPr>
          <w:sz w:val="28"/>
          <w:szCs w:val="28"/>
        </w:rPr>
        <w:t xml:space="preserve">Внести в решение Совета народных депутатов </w:t>
      </w:r>
      <w:r w:rsidR="002954FB">
        <w:rPr>
          <w:sz w:val="28"/>
          <w:szCs w:val="28"/>
        </w:rPr>
        <w:t>Бродовского</w:t>
      </w:r>
      <w:r w:rsidRPr="009B5A13">
        <w:rPr>
          <w:sz w:val="28"/>
          <w:szCs w:val="28"/>
        </w:rPr>
        <w:t xml:space="preserve"> сельского </w:t>
      </w:r>
      <w:r w:rsidRPr="009B5A13">
        <w:rPr>
          <w:spacing w:val="-3"/>
          <w:sz w:val="28"/>
          <w:szCs w:val="28"/>
        </w:rPr>
        <w:t xml:space="preserve">поселения Аннинского муниципального района Воронежской области </w:t>
      </w:r>
      <w:r w:rsidR="00D225F2" w:rsidRPr="009B5A13">
        <w:rPr>
          <w:spacing w:val="-3"/>
          <w:sz w:val="28"/>
          <w:szCs w:val="28"/>
        </w:rPr>
        <w:t xml:space="preserve">от </w:t>
      </w:r>
      <w:r w:rsidR="00D225F2" w:rsidRPr="002954FB">
        <w:rPr>
          <w:spacing w:val="-3"/>
          <w:sz w:val="28"/>
          <w:szCs w:val="28"/>
        </w:rPr>
        <w:t xml:space="preserve">28.11.2014г. № </w:t>
      </w:r>
      <w:r w:rsidR="002954FB" w:rsidRPr="002954FB">
        <w:rPr>
          <w:spacing w:val="-3"/>
          <w:sz w:val="28"/>
          <w:szCs w:val="28"/>
        </w:rPr>
        <w:t>209</w:t>
      </w:r>
      <w:r w:rsidR="00D225F2" w:rsidRPr="009B5A13">
        <w:rPr>
          <w:spacing w:val="-3"/>
          <w:sz w:val="28"/>
          <w:szCs w:val="28"/>
        </w:rPr>
        <w:t xml:space="preserve"> </w:t>
      </w:r>
      <w:r w:rsidRPr="009B5A13">
        <w:rPr>
          <w:spacing w:val="-3"/>
          <w:sz w:val="28"/>
          <w:szCs w:val="28"/>
        </w:rPr>
        <w:t>«</w:t>
      </w:r>
      <w:r w:rsidRPr="009B5A13">
        <w:rPr>
          <w:sz w:val="28"/>
          <w:szCs w:val="28"/>
        </w:rPr>
        <w:t>О введении в действие земельного налога, установление ставок, сроков</w:t>
      </w:r>
      <w:r>
        <w:rPr>
          <w:sz w:val="28"/>
          <w:szCs w:val="28"/>
        </w:rPr>
        <w:t xml:space="preserve"> </w:t>
      </w:r>
      <w:r w:rsidRPr="009B5A13">
        <w:rPr>
          <w:sz w:val="28"/>
          <w:szCs w:val="28"/>
        </w:rPr>
        <w:t>его уплаты и льготах</w:t>
      </w:r>
      <w:r w:rsidRPr="009B5A13">
        <w:rPr>
          <w:spacing w:val="-3"/>
          <w:sz w:val="28"/>
          <w:szCs w:val="28"/>
        </w:rPr>
        <w:t>» следующие изменения:</w:t>
      </w:r>
    </w:p>
    <w:p w:rsidR="009B5A13" w:rsidRPr="00D225F2" w:rsidRDefault="00D225F2" w:rsidP="00D7748F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right="-1" w:firstLine="709"/>
        <w:jc w:val="both"/>
        <w:rPr>
          <w:sz w:val="28"/>
          <w:szCs w:val="28"/>
        </w:rPr>
      </w:pPr>
      <w:r w:rsidRPr="00D225F2">
        <w:rPr>
          <w:spacing w:val="-3"/>
          <w:sz w:val="28"/>
          <w:szCs w:val="28"/>
        </w:rPr>
        <w:t>П</w:t>
      </w:r>
      <w:r w:rsidR="004B7916" w:rsidRPr="00D225F2">
        <w:rPr>
          <w:spacing w:val="-3"/>
          <w:sz w:val="28"/>
          <w:szCs w:val="28"/>
        </w:rPr>
        <w:t xml:space="preserve">ункт </w:t>
      </w:r>
      <w:r w:rsidR="004E0059">
        <w:rPr>
          <w:spacing w:val="-3"/>
          <w:sz w:val="28"/>
          <w:szCs w:val="28"/>
        </w:rPr>
        <w:t>6</w:t>
      </w:r>
      <w:r w:rsidR="004B7916" w:rsidRPr="00D225F2">
        <w:rPr>
          <w:spacing w:val="-3"/>
          <w:sz w:val="28"/>
          <w:szCs w:val="28"/>
        </w:rPr>
        <w:t xml:space="preserve"> </w:t>
      </w:r>
      <w:r w:rsidR="005D3A9C" w:rsidRPr="00D225F2">
        <w:rPr>
          <w:rFonts w:eastAsiaTheme="minorHAnsi"/>
          <w:sz w:val="28"/>
          <w:szCs w:val="28"/>
          <w:lang w:eastAsia="en-US"/>
        </w:rPr>
        <w:t xml:space="preserve">Решения </w:t>
      </w:r>
      <w:r w:rsidR="004E0059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C91A32">
        <w:rPr>
          <w:rFonts w:eastAsiaTheme="minorHAnsi"/>
          <w:sz w:val="28"/>
          <w:szCs w:val="28"/>
          <w:lang w:eastAsia="en-US"/>
        </w:rPr>
        <w:t>абзацами следующего содержания</w:t>
      </w:r>
      <w:r w:rsidRPr="00D225F2">
        <w:rPr>
          <w:rFonts w:eastAsiaTheme="minorHAnsi"/>
          <w:sz w:val="28"/>
          <w:szCs w:val="28"/>
          <w:lang w:eastAsia="en-US"/>
        </w:rPr>
        <w:t xml:space="preserve">: </w:t>
      </w:r>
    </w:p>
    <w:p w:rsidR="00326713" w:rsidRDefault="00326713" w:rsidP="00D7748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F1711" w:rsidRPr="00D7748F" w:rsidRDefault="00D7748F" w:rsidP="00D7748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41DF" w:rsidRPr="00D7748F">
        <w:rPr>
          <w:sz w:val="28"/>
          <w:szCs w:val="28"/>
        </w:rPr>
        <w:t xml:space="preserve">Освобождаются от уплаты </w:t>
      </w:r>
      <w:r w:rsidR="00A141DF" w:rsidRPr="00D7748F">
        <w:rPr>
          <w:rStyle w:val="a9"/>
          <w:i w:val="0"/>
          <w:sz w:val="28"/>
          <w:szCs w:val="28"/>
        </w:rPr>
        <w:t>земельного</w:t>
      </w:r>
      <w:r w:rsidR="00A141DF" w:rsidRPr="00D7748F">
        <w:rPr>
          <w:i/>
          <w:sz w:val="28"/>
          <w:szCs w:val="28"/>
        </w:rPr>
        <w:t xml:space="preserve"> </w:t>
      </w:r>
      <w:r w:rsidR="00A141DF" w:rsidRPr="00D7748F">
        <w:rPr>
          <w:rStyle w:val="a9"/>
          <w:i w:val="0"/>
          <w:sz w:val="28"/>
          <w:szCs w:val="28"/>
        </w:rPr>
        <w:t>налога</w:t>
      </w:r>
      <w:r w:rsidR="00A141DF" w:rsidRPr="00D7748F">
        <w:rPr>
          <w:i/>
          <w:sz w:val="28"/>
          <w:szCs w:val="28"/>
        </w:rPr>
        <w:t xml:space="preserve"> </w:t>
      </w:r>
      <w:r w:rsidR="00AF1711" w:rsidRPr="00D7748F">
        <w:rPr>
          <w:sz w:val="28"/>
          <w:szCs w:val="28"/>
        </w:rPr>
        <w:t>в отношении одного земельного участка, приобретенного (предоставленного) для индивидуального жилищного строительства, ведения личного подсобного хозяйства (приусадебный земельный участок), садоводства или огородничества, и не используемого в предпринимательской деятельности:</w:t>
      </w:r>
    </w:p>
    <w:p w:rsidR="00AF1711" w:rsidRPr="00D7748F" w:rsidRDefault="00AF1711" w:rsidP="00D7748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48F">
        <w:rPr>
          <w:sz w:val="28"/>
          <w:szCs w:val="28"/>
        </w:rPr>
        <w:t>а) граждан</w:t>
      </w:r>
      <w:r w:rsidR="00D7748F">
        <w:rPr>
          <w:sz w:val="28"/>
          <w:szCs w:val="28"/>
        </w:rPr>
        <w:t>е</w:t>
      </w:r>
      <w:r w:rsidRPr="00D7748F">
        <w:rPr>
          <w:sz w:val="28"/>
          <w:szCs w:val="28"/>
        </w:rPr>
        <w:t>, проходящи</w:t>
      </w:r>
      <w:r w:rsidR="00D7748F">
        <w:rPr>
          <w:sz w:val="28"/>
          <w:szCs w:val="28"/>
        </w:rPr>
        <w:t>е</w:t>
      </w:r>
      <w:r w:rsidRPr="00D7748F">
        <w:rPr>
          <w:sz w:val="28"/>
          <w:szCs w:val="28"/>
        </w:rPr>
        <w:t xml:space="preserve">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лиц, проходящих службу в войсках национальной гвардии Российской Федерации и имеющи</w:t>
      </w:r>
      <w:r w:rsidR="00D7748F">
        <w:rPr>
          <w:sz w:val="28"/>
          <w:szCs w:val="28"/>
        </w:rPr>
        <w:t>е</w:t>
      </w:r>
      <w:r w:rsidRPr="00D7748F">
        <w:rPr>
          <w:sz w:val="28"/>
          <w:szCs w:val="28"/>
        </w:rPr>
        <w:t xml:space="preserve"> специальное звание полиции, принимающи</w:t>
      </w:r>
      <w:r w:rsidR="00D7748F">
        <w:rPr>
          <w:sz w:val="28"/>
          <w:szCs w:val="28"/>
        </w:rPr>
        <w:t>е</w:t>
      </w:r>
      <w:r w:rsidRPr="00D7748F">
        <w:rPr>
          <w:sz w:val="28"/>
          <w:szCs w:val="28"/>
        </w:rPr>
        <w:t xml:space="preserve"> участие в </w:t>
      </w:r>
      <w:r w:rsidRPr="00D7748F">
        <w:rPr>
          <w:rStyle w:val="a9"/>
          <w:i w:val="0"/>
          <w:sz w:val="28"/>
          <w:szCs w:val="28"/>
        </w:rPr>
        <w:t>специальной</w:t>
      </w:r>
      <w:r w:rsidRPr="00D7748F">
        <w:rPr>
          <w:i/>
          <w:sz w:val="28"/>
          <w:szCs w:val="28"/>
        </w:rPr>
        <w:t xml:space="preserve"> </w:t>
      </w:r>
      <w:r w:rsidRPr="00D7748F">
        <w:rPr>
          <w:rStyle w:val="a9"/>
          <w:i w:val="0"/>
          <w:sz w:val="28"/>
          <w:szCs w:val="28"/>
        </w:rPr>
        <w:t>военной</w:t>
      </w:r>
      <w:r w:rsidRPr="00D7748F">
        <w:rPr>
          <w:i/>
          <w:sz w:val="28"/>
          <w:szCs w:val="28"/>
        </w:rPr>
        <w:t xml:space="preserve"> </w:t>
      </w:r>
      <w:r w:rsidRPr="00D7748F">
        <w:rPr>
          <w:rStyle w:val="a9"/>
          <w:i w:val="0"/>
          <w:sz w:val="28"/>
          <w:szCs w:val="28"/>
        </w:rPr>
        <w:t>операции</w:t>
      </w:r>
      <w:r w:rsidRPr="00D7748F">
        <w:rPr>
          <w:sz w:val="28"/>
          <w:szCs w:val="28"/>
        </w:rPr>
        <w:t xml:space="preserve">, проводимой на территориях </w:t>
      </w:r>
      <w:r w:rsidRPr="00D7748F">
        <w:rPr>
          <w:rStyle w:val="a9"/>
          <w:i w:val="0"/>
          <w:sz w:val="28"/>
          <w:szCs w:val="28"/>
        </w:rPr>
        <w:t>Украины</w:t>
      </w:r>
      <w:r w:rsidRPr="00D7748F">
        <w:rPr>
          <w:sz w:val="28"/>
          <w:szCs w:val="28"/>
        </w:rPr>
        <w:t xml:space="preserve">, </w:t>
      </w:r>
      <w:r w:rsidRPr="00D7748F">
        <w:rPr>
          <w:rStyle w:val="a9"/>
          <w:i w:val="0"/>
          <w:sz w:val="28"/>
          <w:szCs w:val="28"/>
        </w:rPr>
        <w:t>Донецкой</w:t>
      </w:r>
      <w:r w:rsidRPr="00D7748F">
        <w:rPr>
          <w:sz w:val="28"/>
          <w:szCs w:val="28"/>
        </w:rPr>
        <w:t xml:space="preserve"> Народной Республики и Луганской Народной Республики с 24 февраля 2022 года, а также на территориях </w:t>
      </w:r>
      <w:r w:rsidRPr="00D7748F">
        <w:rPr>
          <w:sz w:val="28"/>
          <w:szCs w:val="28"/>
        </w:rPr>
        <w:lastRenderedPageBreak/>
        <w:t xml:space="preserve">Запорожской области и Херсонской области с 30 сентября 2022 года (далее - </w:t>
      </w:r>
      <w:r w:rsidRPr="00D7748F">
        <w:rPr>
          <w:rStyle w:val="a9"/>
          <w:i w:val="0"/>
          <w:sz w:val="28"/>
          <w:szCs w:val="28"/>
        </w:rPr>
        <w:t>специальная</w:t>
      </w:r>
      <w:r w:rsidRPr="00D7748F">
        <w:rPr>
          <w:i/>
          <w:sz w:val="28"/>
          <w:szCs w:val="28"/>
        </w:rPr>
        <w:t xml:space="preserve"> </w:t>
      </w:r>
      <w:r w:rsidRPr="00D7748F">
        <w:rPr>
          <w:rStyle w:val="a9"/>
          <w:i w:val="0"/>
          <w:sz w:val="28"/>
          <w:szCs w:val="28"/>
        </w:rPr>
        <w:t>военная</w:t>
      </w:r>
      <w:r w:rsidRPr="00D7748F">
        <w:rPr>
          <w:i/>
          <w:sz w:val="28"/>
          <w:szCs w:val="28"/>
        </w:rPr>
        <w:t xml:space="preserve"> </w:t>
      </w:r>
      <w:r w:rsidRPr="00D7748F">
        <w:rPr>
          <w:rStyle w:val="a9"/>
          <w:i w:val="0"/>
          <w:sz w:val="28"/>
          <w:szCs w:val="28"/>
        </w:rPr>
        <w:t>операция</w:t>
      </w:r>
      <w:r w:rsidRPr="00D7748F">
        <w:rPr>
          <w:sz w:val="28"/>
          <w:szCs w:val="28"/>
        </w:rPr>
        <w:t xml:space="preserve">), </w:t>
      </w:r>
      <w:r w:rsidR="00326713" w:rsidRPr="00326713">
        <w:rPr>
          <w:sz w:val="28"/>
          <w:szCs w:val="28"/>
        </w:rPr>
        <w:t>и член</w:t>
      </w:r>
      <w:r w:rsidR="00326713">
        <w:rPr>
          <w:sz w:val="28"/>
          <w:szCs w:val="28"/>
        </w:rPr>
        <w:t>ы</w:t>
      </w:r>
      <w:r w:rsidR="00326713" w:rsidRPr="00326713">
        <w:rPr>
          <w:sz w:val="28"/>
          <w:szCs w:val="28"/>
        </w:rPr>
        <w:t xml:space="preserve"> их семей</w:t>
      </w:r>
      <w:r w:rsidRPr="00326713">
        <w:rPr>
          <w:sz w:val="28"/>
          <w:szCs w:val="28"/>
        </w:rPr>
        <w:t>;</w:t>
      </w:r>
    </w:p>
    <w:p w:rsidR="00AF1711" w:rsidRPr="00931E2D" w:rsidRDefault="00AF1711" w:rsidP="00D7748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748F">
        <w:rPr>
          <w:sz w:val="28"/>
          <w:szCs w:val="28"/>
        </w:rPr>
        <w:t>б) граждан</w:t>
      </w:r>
      <w:r w:rsidR="00D7748F">
        <w:rPr>
          <w:sz w:val="28"/>
          <w:szCs w:val="28"/>
        </w:rPr>
        <w:t>е</w:t>
      </w:r>
      <w:r w:rsidRPr="00D7748F">
        <w:rPr>
          <w:sz w:val="28"/>
          <w:szCs w:val="28"/>
        </w:rPr>
        <w:t>, заключивши</w:t>
      </w:r>
      <w:r w:rsidR="00D7748F">
        <w:rPr>
          <w:sz w:val="28"/>
          <w:szCs w:val="28"/>
        </w:rPr>
        <w:t>е</w:t>
      </w:r>
      <w:r w:rsidRPr="00D7748F">
        <w:rPr>
          <w:sz w:val="28"/>
          <w:szCs w:val="28"/>
        </w:rPr>
        <w:t xml:space="preserve"> контракт о пребывании в добровольческом формировании (о добровольном содействии в выполнении задач, возложенных на Вооруженные Силы Российской </w:t>
      </w:r>
      <w:r w:rsidRPr="00931E2D">
        <w:rPr>
          <w:sz w:val="28"/>
          <w:szCs w:val="28"/>
        </w:rPr>
        <w:t>Федерации)</w:t>
      </w:r>
      <w:r w:rsidR="00D1748F" w:rsidRPr="00931E2D">
        <w:rPr>
          <w:sz w:val="28"/>
          <w:szCs w:val="28"/>
        </w:rPr>
        <w:t>, в том числе в частных военных компаниях</w:t>
      </w:r>
      <w:r w:rsidRPr="00931E2D">
        <w:rPr>
          <w:sz w:val="28"/>
          <w:szCs w:val="28"/>
        </w:rPr>
        <w:t xml:space="preserve"> и участвующих в </w:t>
      </w:r>
      <w:r w:rsidRPr="00931E2D">
        <w:rPr>
          <w:rStyle w:val="a9"/>
          <w:i w:val="0"/>
          <w:sz w:val="28"/>
          <w:szCs w:val="28"/>
        </w:rPr>
        <w:t>специальной</w:t>
      </w:r>
      <w:r w:rsidRPr="00931E2D">
        <w:rPr>
          <w:i/>
          <w:sz w:val="28"/>
          <w:szCs w:val="28"/>
        </w:rPr>
        <w:t xml:space="preserve"> </w:t>
      </w:r>
      <w:r w:rsidRPr="00931E2D">
        <w:rPr>
          <w:rStyle w:val="a9"/>
          <w:i w:val="0"/>
          <w:sz w:val="28"/>
          <w:szCs w:val="28"/>
        </w:rPr>
        <w:t>военной</w:t>
      </w:r>
      <w:r w:rsidRPr="00931E2D">
        <w:rPr>
          <w:i/>
          <w:sz w:val="28"/>
          <w:szCs w:val="28"/>
        </w:rPr>
        <w:t xml:space="preserve"> </w:t>
      </w:r>
      <w:r w:rsidRPr="00931E2D">
        <w:rPr>
          <w:rStyle w:val="a9"/>
          <w:i w:val="0"/>
          <w:sz w:val="28"/>
          <w:szCs w:val="28"/>
        </w:rPr>
        <w:t>операции</w:t>
      </w:r>
      <w:r w:rsidRPr="00931E2D">
        <w:rPr>
          <w:sz w:val="28"/>
          <w:szCs w:val="28"/>
        </w:rPr>
        <w:t xml:space="preserve">, </w:t>
      </w:r>
      <w:r w:rsidR="00326713" w:rsidRPr="00326713">
        <w:rPr>
          <w:sz w:val="28"/>
          <w:szCs w:val="28"/>
        </w:rPr>
        <w:t>и член</w:t>
      </w:r>
      <w:r w:rsidR="00326713">
        <w:rPr>
          <w:sz w:val="28"/>
          <w:szCs w:val="28"/>
        </w:rPr>
        <w:t>ы</w:t>
      </w:r>
      <w:r w:rsidR="00326713" w:rsidRPr="00326713">
        <w:rPr>
          <w:sz w:val="28"/>
          <w:szCs w:val="28"/>
        </w:rPr>
        <w:t xml:space="preserve"> их семей</w:t>
      </w:r>
      <w:r w:rsidRPr="00931E2D">
        <w:rPr>
          <w:sz w:val="28"/>
          <w:szCs w:val="28"/>
        </w:rPr>
        <w:t>;</w:t>
      </w:r>
    </w:p>
    <w:p w:rsidR="00AF1711" w:rsidRPr="00931E2D" w:rsidRDefault="00AF1711" w:rsidP="00D7748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E2D">
        <w:rPr>
          <w:sz w:val="28"/>
          <w:szCs w:val="28"/>
        </w:rPr>
        <w:t>в) граждан</w:t>
      </w:r>
      <w:r w:rsidR="00D7748F" w:rsidRPr="00931E2D">
        <w:rPr>
          <w:sz w:val="28"/>
          <w:szCs w:val="28"/>
        </w:rPr>
        <w:t>е</w:t>
      </w:r>
      <w:r w:rsidRPr="00931E2D">
        <w:rPr>
          <w:sz w:val="28"/>
          <w:szCs w:val="28"/>
        </w:rPr>
        <w:t>, призванны</w:t>
      </w:r>
      <w:r w:rsidR="00D7748F" w:rsidRPr="00931E2D">
        <w:rPr>
          <w:sz w:val="28"/>
          <w:szCs w:val="28"/>
        </w:rPr>
        <w:t>е</w:t>
      </w:r>
      <w:r w:rsidRPr="00931E2D">
        <w:rPr>
          <w:sz w:val="28"/>
          <w:szCs w:val="28"/>
        </w:rPr>
        <w:t xml:space="preserve"> на военную службу по мобилизации в соответствии с Указом Президента Российской Федерации от 21 сентября 2022</w:t>
      </w:r>
      <w:r w:rsidR="00D7748F" w:rsidRPr="00931E2D">
        <w:rPr>
          <w:sz w:val="28"/>
          <w:szCs w:val="28"/>
        </w:rPr>
        <w:t xml:space="preserve"> </w:t>
      </w:r>
      <w:r w:rsidRPr="00931E2D">
        <w:rPr>
          <w:sz w:val="28"/>
          <w:szCs w:val="28"/>
        </w:rPr>
        <w:t xml:space="preserve">г. </w:t>
      </w:r>
      <w:r w:rsidR="00D7748F" w:rsidRPr="00931E2D">
        <w:rPr>
          <w:sz w:val="28"/>
          <w:szCs w:val="28"/>
        </w:rPr>
        <w:t xml:space="preserve">№ </w:t>
      </w:r>
      <w:r w:rsidRPr="00931E2D">
        <w:rPr>
          <w:sz w:val="28"/>
          <w:szCs w:val="28"/>
        </w:rPr>
        <w:t xml:space="preserve">647 </w:t>
      </w:r>
      <w:r w:rsidR="00D7748F" w:rsidRPr="00931E2D">
        <w:rPr>
          <w:sz w:val="28"/>
          <w:szCs w:val="28"/>
        </w:rPr>
        <w:t>«</w:t>
      </w:r>
      <w:r w:rsidRPr="00931E2D">
        <w:rPr>
          <w:sz w:val="28"/>
          <w:szCs w:val="28"/>
        </w:rPr>
        <w:t>Об объявлении частичной мобилизации в Российской Федерации</w:t>
      </w:r>
      <w:r w:rsidR="00D7748F" w:rsidRPr="00931E2D">
        <w:rPr>
          <w:sz w:val="28"/>
          <w:szCs w:val="28"/>
        </w:rPr>
        <w:t>»</w:t>
      </w:r>
      <w:r w:rsidRPr="00931E2D">
        <w:rPr>
          <w:sz w:val="28"/>
          <w:szCs w:val="28"/>
        </w:rPr>
        <w:t xml:space="preserve">, </w:t>
      </w:r>
      <w:r w:rsidR="00326713" w:rsidRPr="00326713">
        <w:rPr>
          <w:sz w:val="28"/>
          <w:szCs w:val="28"/>
        </w:rPr>
        <w:t>и член</w:t>
      </w:r>
      <w:r w:rsidR="00326713">
        <w:rPr>
          <w:sz w:val="28"/>
          <w:szCs w:val="28"/>
        </w:rPr>
        <w:t>ы</w:t>
      </w:r>
      <w:r w:rsidR="00326713" w:rsidRPr="00326713">
        <w:rPr>
          <w:sz w:val="28"/>
          <w:szCs w:val="28"/>
        </w:rPr>
        <w:t xml:space="preserve"> их семей</w:t>
      </w:r>
      <w:r w:rsidRPr="00931E2D">
        <w:rPr>
          <w:sz w:val="28"/>
          <w:szCs w:val="28"/>
        </w:rPr>
        <w:t>;</w:t>
      </w:r>
    </w:p>
    <w:p w:rsidR="00AF1711" w:rsidRPr="00931E2D" w:rsidRDefault="00AF1711" w:rsidP="00D7748F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E2D">
        <w:rPr>
          <w:sz w:val="28"/>
          <w:szCs w:val="28"/>
        </w:rPr>
        <w:t>г) граждан</w:t>
      </w:r>
      <w:r w:rsidR="00D7748F" w:rsidRPr="00931E2D">
        <w:rPr>
          <w:sz w:val="28"/>
          <w:szCs w:val="28"/>
        </w:rPr>
        <w:t>е</w:t>
      </w:r>
      <w:r w:rsidRPr="00931E2D">
        <w:rPr>
          <w:sz w:val="28"/>
          <w:szCs w:val="28"/>
        </w:rPr>
        <w:t>, заключивши</w:t>
      </w:r>
      <w:r w:rsidR="00D7748F" w:rsidRPr="00931E2D">
        <w:rPr>
          <w:sz w:val="28"/>
          <w:szCs w:val="28"/>
        </w:rPr>
        <w:t>е</w:t>
      </w:r>
      <w:r w:rsidRPr="00931E2D">
        <w:rPr>
          <w:sz w:val="28"/>
          <w:szCs w:val="28"/>
        </w:rPr>
        <w:t xml:space="preserve"> контракт (контракты) </w:t>
      </w:r>
      <w:r w:rsidR="00D1748F" w:rsidRPr="00931E2D">
        <w:rPr>
          <w:sz w:val="28"/>
          <w:szCs w:val="28"/>
        </w:rPr>
        <w:t xml:space="preserve">с Вооруженными силами Российской Федерации </w:t>
      </w:r>
      <w:r w:rsidRPr="00931E2D">
        <w:rPr>
          <w:sz w:val="28"/>
          <w:szCs w:val="28"/>
        </w:rPr>
        <w:t xml:space="preserve">об участии в специальной военной операции общей и направленные военным комиссариатом </w:t>
      </w:r>
      <w:r w:rsidR="00D7748F" w:rsidRPr="00931E2D">
        <w:rPr>
          <w:sz w:val="28"/>
          <w:szCs w:val="28"/>
        </w:rPr>
        <w:t>Воронежской области</w:t>
      </w:r>
      <w:r w:rsidRPr="00931E2D">
        <w:rPr>
          <w:sz w:val="28"/>
          <w:szCs w:val="28"/>
        </w:rPr>
        <w:t xml:space="preserve"> для участия в специальной военной операции, </w:t>
      </w:r>
      <w:r w:rsidR="00326713" w:rsidRPr="00326713">
        <w:rPr>
          <w:sz w:val="28"/>
          <w:szCs w:val="28"/>
        </w:rPr>
        <w:t>и член</w:t>
      </w:r>
      <w:r w:rsidR="00326713">
        <w:rPr>
          <w:sz w:val="28"/>
          <w:szCs w:val="28"/>
        </w:rPr>
        <w:t>ы</w:t>
      </w:r>
      <w:r w:rsidR="00326713" w:rsidRPr="00326713">
        <w:rPr>
          <w:sz w:val="28"/>
          <w:szCs w:val="28"/>
        </w:rPr>
        <w:t xml:space="preserve"> их семей</w:t>
      </w:r>
      <w:r w:rsidR="00326713">
        <w:rPr>
          <w:sz w:val="28"/>
          <w:szCs w:val="28"/>
        </w:rPr>
        <w:t>;</w:t>
      </w:r>
    </w:p>
    <w:p w:rsidR="00C91A32" w:rsidRPr="00D7748F" w:rsidRDefault="00D7748F" w:rsidP="00D7748F">
      <w:pPr>
        <w:ind w:firstLine="709"/>
        <w:jc w:val="both"/>
        <w:rPr>
          <w:sz w:val="28"/>
          <w:szCs w:val="28"/>
        </w:rPr>
      </w:pPr>
      <w:r w:rsidRPr="00931E2D">
        <w:rPr>
          <w:sz w:val="28"/>
          <w:szCs w:val="28"/>
        </w:rPr>
        <w:t xml:space="preserve">д) </w:t>
      </w:r>
      <w:r w:rsidR="00C91A32" w:rsidRPr="00931E2D">
        <w:rPr>
          <w:sz w:val="28"/>
          <w:szCs w:val="28"/>
        </w:rPr>
        <w:t>дет</w:t>
      </w:r>
      <w:r w:rsidR="00A141DF" w:rsidRPr="00931E2D">
        <w:rPr>
          <w:sz w:val="28"/>
          <w:szCs w:val="28"/>
        </w:rPr>
        <w:t>и</w:t>
      </w:r>
      <w:r w:rsidR="00C91A32" w:rsidRPr="00931E2D">
        <w:rPr>
          <w:sz w:val="28"/>
          <w:szCs w:val="28"/>
        </w:rPr>
        <w:t xml:space="preserve">, находящихся на иждивении, родителей и супругов военнослужащих, </w:t>
      </w:r>
      <w:r w:rsidR="00D1748F" w:rsidRPr="00931E2D">
        <w:rPr>
          <w:sz w:val="28"/>
          <w:szCs w:val="28"/>
        </w:rPr>
        <w:t xml:space="preserve">указанных в пп. а) – г), </w:t>
      </w:r>
      <w:r w:rsidR="00C91A32" w:rsidRPr="00931E2D">
        <w:rPr>
          <w:sz w:val="28"/>
          <w:szCs w:val="28"/>
        </w:rPr>
        <w:t>погибших при прохождении военной службы в зоне проведения специальной военной</w:t>
      </w:r>
      <w:r w:rsidR="00C91A32" w:rsidRPr="00D7748F">
        <w:rPr>
          <w:sz w:val="28"/>
          <w:szCs w:val="28"/>
        </w:rPr>
        <w:t xml:space="preserve">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D1748F">
        <w:rPr>
          <w:sz w:val="28"/>
          <w:szCs w:val="28"/>
        </w:rPr>
        <w:t>».</w:t>
      </w:r>
    </w:p>
    <w:p w:rsidR="00AF1711" w:rsidRPr="00D7748F" w:rsidRDefault="00AF1711" w:rsidP="00D7748F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F34CB" w:rsidRDefault="008F34CB" w:rsidP="008F34CB">
      <w:pPr>
        <w:pStyle w:val="a7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Настоящее решение вступает в силу с момента обнародования и распространяется на правоотношения, возникшие с </w:t>
      </w:r>
      <w:r>
        <w:rPr>
          <w:sz w:val="28"/>
          <w:szCs w:val="28"/>
        </w:rPr>
        <w:t>01.01.2022</w:t>
      </w:r>
      <w:r>
        <w:rPr>
          <w:color w:val="1E1E1E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983EDF" w:rsidRPr="008F34CB" w:rsidRDefault="00983EDF" w:rsidP="008F34CB">
      <w:pPr>
        <w:jc w:val="both"/>
        <w:rPr>
          <w:sz w:val="26"/>
          <w:szCs w:val="26"/>
        </w:rPr>
      </w:pPr>
    </w:p>
    <w:p w:rsidR="004B7916" w:rsidRDefault="004B7916" w:rsidP="004B7916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379" w:right="414"/>
        <w:jc w:val="both"/>
        <w:rPr>
          <w:sz w:val="28"/>
          <w:szCs w:val="28"/>
        </w:rPr>
      </w:pPr>
    </w:p>
    <w:p w:rsidR="00BE0048" w:rsidRDefault="00BE0048" w:rsidP="00BE0048">
      <w:pPr>
        <w:ind w:firstLine="708"/>
        <w:jc w:val="both"/>
        <w:rPr>
          <w:sz w:val="28"/>
          <w:szCs w:val="28"/>
        </w:rPr>
      </w:pPr>
    </w:p>
    <w:p w:rsidR="00BE0048" w:rsidRPr="00BE0048" w:rsidRDefault="00BE0048" w:rsidP="00BE0048">
      <w:pPr>
        <w:pStyle w:val="a7"/>
        <w:rPr>
          <w:sz w:val="28"/>
          <w:szCs w:val="28"/>
        </w:rPr>
      </w:pPr>
    </w:p>
    <w:p w:rsidR="004B7916" w:rsidRDefault="004B7916" w:rsidP="00BC0090">
      <w:pPr>
        <w:jc w:val="both"/>
        <w:rPr>
          <w:sz w:val="28"/>
          <w:szCs w:val="28"/>
        </w:rPr>
      </w:pP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954FB">
        <w:rPr>
          <w:sz w:val="28"/>
          <w:szCs w:val="28"/>
        </w:rPr>
        <w:t>Бродовского</w:t>
      </w:r>
    </w:p>
    <w:p w:rsidR="00BC0090" w:rsidRDefault="00BC0090" w:rsidP="00BC009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Е.</w:t>
      </w:r>
      <w:r w:rsidR="002954FB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2954FB">
        <w:rPr>
          <w:sz w:val="28"/>
          <w:szCs w:val="28"/>
        </w:rPr>
        <w:t>Косолапов</w:t>
      </w:r>
    </w:p>
    <w:sectPr w:rsidR="00BC0090" w:rsidSect="004B791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D095B"/>
    <w:multiLevelType w:val="hybridMultilevel"/>
    <w:tmpl w:val="5F5E0504"/>
    <w:lvl w:ilvl="0" w:tplc="4F4695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3712"/>
    <w:multiLevelType w:val="multilevel"/>
    <w:tmpl w:val="19509B34"/>
    <w:lvl w:ilvl="0">
      <w:start w:val="1"/>
      <w:numFmt w:val="decimal"/>
      <w:lvlText w:val="%1."/>
      <w:lvlJc w:val="left"/>
      <w:pPr>
        <w:ind w:left="379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814" w:hanging="435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1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3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9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59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97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339" w:hanging="1440"/>
      </w:pPr>
      <w:rPr>
        <w:rFonts w:hint="default"/>
        <w:color w:val="auto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C0090"/>
    <w:rsid w:val="00021218"/>
    <w:rsid w:val="000421CC"/>
    <w:rsid w:val="000C3BAF"/>
    <w:rsid w:val="000D2116"/>
    <w:rsid w:val="000E3139"/>
    <w:rsid w:val="00232B68"/>
    <w:rsid w:val="00283E98"/>
    <w:rsid w:val="002954FB"/>
    <w:rsid w:val="002E75EF"/>
    <w:rsid w:val="00326713"/>
    <w:rsid w:val="003460C1"/>
    <w:rsid w:val="0037690A"/>
    <w:rsid w:val="003A0321"/>
    <w:rsid w:val="004B7916"/>
    <w:rsid w:val="004C4B53"/>
    <w:rsid w:val="004E0059"/>
    <w:rsid w:val="004E2CBB"/>
    <w:rsid w:val="004F39E0"/>
    <w:rsid w:val="00523D26"/>
    <w:rsid w:val="00532E54"/>
    <w:rsid w:val="005725E0"/>
    <w:rsid w:val="005D32DB"/>
    <w:rsid w:val="005D3A9C"/>
    <w:rsid w:val="00600882"/>
    <w:rsid w:val="00657BA1"/>
    <w:rsid w:val="00686719"/>
    <w:rsid w:val="0074700E"/>
    <w:rsid w:val="007B041C"/>
    <w:rsid w:val="00867824"/>
    <w:rsid w:val="008F34CB"/>
    <w:rsid w:val="00931E2D"/>
    <w:rsid w:val="00983EDF"/>
    <w:rsid w:val="009B5A13"/>
    <w:rsid w:val="00A141DF"/>
    <w:rsid w:val="00AF1711"/>
    <w:rsid w:val="00B421C8"/>
    <w:rsid w:val="00BB3201"/>
    <w:rsid w:val="00BC0090"/>
    <w:rsid w:val="00BE0048"/>
    <w:rsid w:val="00C91A32"/>
    <w:rsid w:val="00CC6BEE"/>
    <w:rsid w:val="00CD2A3D"/>
    <w:rsid w:val="00D1748F"/>
    <w:rsid w:val="00D225F2"/>
    <w:rsid w:val="00D7748F"/>
    <w:rsid w:val="00E75DD1"/>
    <w:rsid w:val="00EC70B8"/>
    <w:rsid w:val="00F33097"/>
    <w:rsid w:val="00F84AF4"/>
    <w:rsid w:val="00F87FCC"/>
    <w:rsid w:val="00FB2939"/>
    <w:rsid w:val="00FB65AC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09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C009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BC009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1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B5A1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225F2"/>
    <w:rPr>
      <w:color w:val="0000FF"/>
      <w:u w:val="single"/>
    </w:rPr>
  </w:style>
  <w:style w:type="paragraph" w:customStyle="1" w:styleId="s1">
    <w:name w:val="s_1"/>
    <w:basedOn w:val="a"/>
    <w:rsid w:val="00AF1711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AF171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09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BC009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BC009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C00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1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1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2023-05-11T10:53:00Z</cp:lastPrinted>
  <dcterms:created xsi:type="dcterms:W3CDTF">2023-05-24T13:16:00Z</dcterms:created>
  <dcterms:modified xsi:type="dcterms:W3CDTF">2023-05-25T06:13:00Z</dcterms:modified>
</cp:coreProperties>
</file>