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6B8" w:rsidRPr="00097A84" w:rsidRDefault="006666B8" w:rsidP="00097A8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  <w:r w:rsidRPr="00097A84">
        <w:rPr>
          <w:rFonts w:ascii="Arial" w:hAnsi="Arial" w:cs="Arial"/>
          <w:sz w:val="24"/>
          <w:szCs w:val="24"/>
          <w:lang w:eastAsia="ru-RU"/>
        </w:rPr>
        <w:t>СОВЕТ НАРОДНЫХ ДЕПУТАТОВ</w:t>
      </w:r>
    </w:p>
    <w:p w:rsidR="006666B8" w:rsidRPr="00097A84" w:rsidRDefault="003776CD" w:rsidP="00097A8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97A84">
        <w:rPr>
          <w:rFonts w:ascii="Arial" w:hAnsi="Arial" w:cs="Arial"/>
          <w:sz w:val="24"/>
          <w:szCs w:val="24"/>
          <w:lang w:eastAsia="ru-RU"/>
        </w:rPr>
        <w:t>БРОДОВСКОГО</w:t>
      </w:r>
      <w:r w:rsidR="006666B8" w:rsidRPr="00097A84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6666B8" w:rsidRPr="00097A84" w:rsidRDefault="006666B8" w:rsidP="00097A8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97A84">
        <w:rPr>
          <w:rFonts w:ascii="Arial" w:hAnsi="Arial" w:cs="Arial"/>
          <w:sz w:val="24"/>
          <w:szCs w:val="24"/>
          <w:lang w:eastAsia="ru-RU"/>
        </w:rPr>
        <w:t>АННИНСКОГО МУНИЦИПАЛЬНОГО РАЙОНА</w:t>
      </w:r>
    </w:p>
    <w:p w:rsidR="006666B8" w:rsidRPr="00097A84" w:rsidRDefault="006666B8" w:rsidP="00097A8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97A84">
        <w:rPr>
          <w:rFonts w:ascii="Arial" w:hAnsi="Arial" w:cs="Arial"/>
          <w:sz w:val="24"/>
          <w:szCs w:val="24"/>
          <w:lang w:eastAsia="ru-RU"/>
        </w:rPr>
        <w:t>ВОРОНЕЖСКОЙ ОБЛАСТИ</w:t>
      </w:r>
    </w:p>
    <w:p w:rsidR="006666B8" w:rsidRPr="00097A84" w:rsidRDefault="006666B8" w:rsidP="00097A8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666B8" w:rsidRPr="00097A84" w:rsidRDefault="006666B8" w:rsidP="00097A8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97A84">
        <w:rPr>
          <w:rFonts w:ascii="Arial" w:hAnsi="Arial" w:cs="Arial"/>
          <w:sz w:val="24"/>
          <w:szCs w:val="24"/>
          <w:lang w:eastAsia="ru-RU"/>
        </w:rPr>
        <w:t>РЕШЕНИЕ</w:t>
      </w:r>
    </w:p>
    <w:p w:rsidR="006666B8" w:rsidRPr="00097A84" w:rsidRDefault="006666B8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от 06.12.2023г.</w:t>
      </w:r>
      <w:r w:rsidR="00097A84">
        <w:rPr>
          <w:rFonts w:ascii="Arial" w:hAnsi="Arial" w:cs="Arial"/>
          <w:sz w:val="24"/>
          <w:szCs w:val="24"/>
        </w:rPr>
        <w:t xml:space="preserve"> </w:t>
      </w:r>
      <w:r w:rsidRPr="00097A84">
        <w:rPr>
          <w:rFonts w:ascii="Arial" w:hAnsi="Arial" w:cs="Arial"/>
          <w:sz w:val="24"/>
          <w:szCs w:val="24"/>
        </w:rPr>
        <w:t xml:space="preserve">№ </w:t>
      </w:r>
      <w:r w:rsidR="003776CD" w:rsidRPr="00097A84">
        <w:rPr>
          <w:rFonts w:ascii="Arial" w:hAnsi="Arial" w:cs="Arial"/>
          <w:sz w:val="24"/>
          <w:szCs w:val="24"/>
        </w:rPr>
        <w:t>57</w:t>
      </w:r>
    </w:p>
    <w:p w:rsidR="006666B8" w:rsidRPr="00097A84" w:rsidRDefault="003776CD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с. Бродовое</w:t>
      </w:r>
    </w:p>
    <w:p w:rsidR="006666B8" w:rsidRPr="00097A84" w:rsidRDefault="006666B8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tabs>
          <w:tab w:val="left" w:pos="7563"/>
        </w:tabs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097A84">
        <w:rPr>
          <w:rFonts w:ascii="Arial" w:hAnsi="Arial" w:cs="Arial"/>
          <w:b/>
          <w:sz w:val="32"/>
          <w:szCs w:val="32"/>
          <w:lang w:eastAsia="ru-RU"/>
        </w:rPr>
        <w:t xml:space="preserve">О внесении изменений и </w:t>
      </w:r>
      <w:r w:rsidR="003776CD" w:rsidRPr="00097A84">
        <w:rPr>
          <w:rFonts w:ascii="Arial" w:hAnsi="Arial" w:cs="Arial"/>
          <w:b/>
          <w:sz w:val="32"/>
          <w:szCs w:val="32"/>
          <w:lang w:eastAsia="ru-RU"/>
        </w:rPr>
        <w:t>дополнений в Устав Бродовского</w:t>
      </w:r>
      <w:r w:rsidRPr="00097A84">
        <w:rPr>
          <w:rFonts w:ascii="Arial" w:hAnsi="Arial" w:cs="Arial"/>
          <w:b/>
          <w:sz w:val="32"/>
          <w:szCs w:val="32"/>
          <w:lang w:eastAsia="ru-RU"/>
        </w:rPr>
        <w:t xml:space="preserve"> сельского поселения Аннинского муниципального района Воронежской области</w:t>
      </w:r>
    </w:p>
    <w:p w:rsidR="006666B8" w:rsidRPr="00097A84" w:rsidRDefault="006666B8" w:rsidP="00097A84">
      <w:pPr>
        <w:tabs>
          <w:tab w:val="left" w:pos="7563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6666B8" w:rsidRPr="00097A84" w:rsidRDefault="006666B8" w:rsidP="00097A84">
      <w:pPr>
        <w:tabs>
          <w:tab w:val="left" w:pos="425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097A84">
        <w:rPr>
          <w:rFonts w:ascii="Arial" w:hAnsi="Arial" w:cs="Arial"/>
          <w:sz w:val="24"/>
          <w:szCs w:val="24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97-ФЗ «О государственной регистрации уставов муниципальных образований», в целях приведения Устава </w:t>
      </w:r>
      <w:r w:rsidR="003776CD" w:rsidRPr="00097A84">
        <w:rPr>
          <w:rFonts w:ascii="Arial" w:hAnsi="Arial" w:cs="Arial"/>
          <w:sz w:val="24"/>
          <w:szCs w:val="24"/>
        </w:rPr>
        <w:t>Бродовского</w:t>
      </w:r>
      <w:r w:rsidRPr="00097A84">
        <w:rPr>
          <w:rFonts w:ascii="Arial" w:hAnsi="Arial" w:cs="Arial"/>
          <w:sz w:val="24"/>
          <w:szCs w:val="24"/>
          <w:lang w:eastAsia="ru-RU"/>
        </w:rPr>
        <w:t xml:space="preserve"> сельского поселения Аннинского муниципального района Воронежской области в соответствие с действующим законодательством, Совет народных депутатов </w:t>
      </w:r>
      <w:r w:rsidR="003776CD" w:rsidRPr="00097A84">
        <w:rPr>
          <w:rFonts w:ascii="Arial" w:hAnsi="Arial" w:cs="Arial"/>
          <w:sz w:val="24"/>
          <w:szCs w:val="24"/>
        </w:rPr>
        <w:t>Бродовского</w:t>
      </w:r>
      <w:r w:rsidRPr="00097A84">
        <w:rPr>
          <w:rFonts w:ascii="Arial" w:hAnsi="Arial" w:cs="Arial"/>
          <w:sz w:val="24"/>
          <w:szCs w:val="24"/>
          <w:lang w:eastAsia="ru-RU"/>
        </w:rPr>
        <w:t xml:space="preserve"> сельского поселения Аннинского муниципального района Воронежской области</w:t>
      </w:r>
      <w:proofErr w:type="gramEnd"/>
    </w:p>
    <w:p w:rsidR="006666B8" w:rsidRPr="00097A84" w:rsidRDefault="006666B8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РЕШИЛ:</w:t>
      </w:r>
    </w:p>
    <w:p w:rsidR="006666B8" w:rsidRPr="00097A84" w:rsidRDefault="003776CD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097A84">
        <w:rPr>
          <w:rFonts w:ascii="Arial" w:hAnsi="Arial" w:cs="Arial"/>
          <w:sz w:val="24"/>
          <w:szCs w:val="24"/>
          <w:lang w:eastAsia="ru-RU"/>
        </w:rPr>
        <w:t>1. Внести в Устав Бродовского</w:t>
      </w:r>
      <w:r w:rsidR="006666B8" w:rsidRPr="00097A84">
        <w:rPr>
          <w:rFonts w:ascii="Arial" w:hAnsi="Arial" w:cs="Arial"/>
          <w:sz w:val="24"/>
          <w:szCs w:val="24"/>
          <w:lang w:eastAsia="ru-RU"/>
        </w:rPr>
        <w:t xml:space="preserve"> сельского поселения Аннинского муниципального района Воронежской области изменения и дополнения согласно приложению.</w:t>
      </w:r>
    </w:p>
    <w:p w:rsidR="006666B8" w:rsidRPr="00097A84" w:rsidRDefault="006666B8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097A84">
        <w:rPr>
          <w:rFonts w:ascii="Arial" w:hAnsi="Arial" w:cs="Arial"/>
          <w:sz w:val="24"/>
          <w:szCs w:val="24"/>
          <w:lang w:eastAsia="ru-RU"/>
        </w:rPr>
        <w:t>2. Представить настоящее решение в Управление Минюста России по Воронежской области для государственной регистрации в порядке, установленном федеральным законодательством.</w:t>
      </w:r>
    </w:p>
    <w:p w:rsidR="006666B8" w:rsidRPr="00097A84" w:rsidRDefault="006666B8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097A84">
        <w:rPr>
          <w:rFonts w:ascii="Arial" w:hAnsi="Arial" w:cs="Arial"/>
          <w:sz w:val="24"/>
          <w:szCs w:val="24"/>
          <w:lang w:eastAsia="ru-RU"/>
        </w:rPr>
        <w:t>3. Обнародовать настоящее решение после его государственной регистрации.</w:t>
      </w:r>
    </w:p>
    <w:p w:rsidR="006666B8" w:rsidRPr="00097A84" w:rsidRDefault="006666B8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  <w:lang w:eastAsia="ru-RU"/>
        </w:rPr>
        <w:t>4. Настоящее решение вступает в силу после его официального обнародования</w:t>
      </w:r>
      <w:r w:rsidRPr="00097A84">
        <w:rPr>
          <w:rFonts w:ascii="Arial" w:hAnsi="Arial" w:cs="Arial"/>
          <w:sz w:val="24"/>
          <w:szCs w:val="24"/>
        </w:rPr>
        <w:t xml:space="preserve">. </w:t>
      </w:r>
    </w:p>
    <w:p w:rsidR="006666B8" w:rsidRPr="00097A84" w:rsidRDefault="006666B8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97A84" w:rsidTr="00097A84">
        <w:tc>
          <w:tcPr>
            <w:tcW w:w="3284" w:type="dxa"/>
          </w:tcPr>
          <w:p w:rsidR="00097A84" w:rsidRPr="00097A84" w:rsidRDefault="00097A84" w:rsidP="00097A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A8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097A84">
              <w:rPr>
                <w:rFonts w:ascii="Arial" w:hAnsi="Arial" w:cs="Arial"/>
                <w:sz w:val="24"/>
                <w:szCs w:val="24"/>
              </w:rPr>
              <w:t>Бродовского</w:t>
            </w:r>
            <w:proofErr w:type="spellEnd"/>
          </w:p>
          <w:p w:rsidR="00097A84" w:rsidRPr="00097A84" w:rsidRDefault="00097A84" w:rsidP="00097A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A8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сельского поселения Аннинского </w:t>
            </w:r>
          </w:p>
          <w:p w:rsidR="00097A84" w:rsidRPr="00097A84" w:rsidRDefault="00097A84" w:rsidP="00097A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A8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муниципального района</w:t>
            </w:r>
          </w:p>
          <w:p w:rsidR="00097A84" w:rsidRDefault="00097A84" w:rsidP="00097A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A84">
              <w:rPr>
                <w:rFonts w:ascii="Arial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3285" w:type="dxa"/>
          </w:tcPr>
          <w:p w:rsidR="00097A84" w:rsidRDefault="00097A84" w:rsidP="00097A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097A84" w:rsidRDefault="00097A84" w:rsidP="00097A84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97A84" w:rsidRDefault="00097A84" w:rsidP="00097A84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97A84" w:rsidRDefault="00097A84" w:rsidP="00097A84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97A84" w:rsidRDefault="00097A84" w:rsidP="00097A84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97A84" w:rsidRDefault="00097A84" w:rsidP="00097A84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A84">
              <w:rPr>
                <w:rFonts w:ascii="Arial" w:hAnsi="Arial" w:cs="Arial"/>
                <w:sz w:val="24"/>
                <w:szCs w:val="24"/>
                <w:lang w:eastAsia="ru-RU"/>
              </w:rPr>
              <w:t>Е.И.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97A84">
              <w:rPr>
                <w:rFonts w:ascii="Arial" w:hAnsi="Arial" w:cs="Arial"/>
                <w:sz w:val="24"/>
                <w:szCs w:val="24"/>
                <w:lang w:eastAsia="ru-RU"/>
              </w:rPr>
              <w:t>Косолапов</w:t>
            </w:r>
          </w:p>
        </w:tc>
      </w:tr>
    </w:tbl>
    <w:p w:rsidR="00097A84" w:rsidRDefault="00097A8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Cs w:val="24"/>
        </w:rPr>
        <w:br w:type="page"/>
      </w:r>
    </w:p>
    <w:p w:rsidR="006666B8" w:rsidRPr="00097A84" w:rsidRDefault="006666B8" w:rsidP="00097A84">
      <w:pPr>
        <w:pStyle w:val="f12"/>
        <w:ind w:left="5103" w:firstLine="0"/>
        <w:rPr>
          <w:rFonts w:ascii="Arial" w:hAnsi="Arial" w:cs="Arial"/>
          <w:szCs w:val="24"/>
        </w:rPr>
      </w:pPr>
      <w:r w:rsidRPr="00097A84">
        <w:rPr>
          <w:rFonts w:ascii="Arial" w:hAnsi="Arial" w:cs="Arial"/>
          <w:szCs w:val="24"/>
        </w:rPr>
        <w:lastRenderedPageBreak/>
        <w:t>Приложение 1</w:t>
      </w:r>
    </w:p>
    <w:p w:rsidR="006666B8" w:rsidRPr="00097A84" w:rsidRDefault="006666B8" w:rsidP="00097A84">
      <w:pPr>
        <w:pStyle w:val="f12"/>
        <w:ind w:left="5103" w:firstLine="0"/>
        <w:rPr>
          <w:rFonts w:ascii="Arial" w:hAnsi="Arial" w:cs="Arial"/>
          <w:szCs w:val="24"/>
        </w:rPr>
      </w:pPr>
      <w:r w:rsidRPr="00097A84">
        <w:rPr>
          <w:rFonts w:ascii="Arial" w:hAnsi="Arial" w:cs="Arial"/>
          <w:szCs w:val="24"/>
        </w:rPr>
        <w:t xml:space="preserve">к решению Совета </w:t>
      </w:r>
      <w:r w:rsidR="003776CD" w:rsidRPr="00097A84">
        <w:rPr>
          <w:rFonts w:ascii="Arial" w:hAnsi="Arial" w:cs="Arial"/>
          <w:szCs w:val="24"/>
        </w:rPr>
        <w:t>народных депутатов Бродовского</w:t>
      </w:r>
      <w:r w:rsidRPr="00097A84">
        <w:rPr>
          <w:rFonts w:ascii="Arial" w:hAnsi="Arial" w:cs="Arial"/>
          <w:szCs w:val="24"/>
        </w:rPr>
        <w:t xml:space="preserve"> сельского поселения Аннинского муниципального района Воронежской области</w:t>
      </w:r>
    </w:p>
    <w:p w:rsidR="006666B8" w:rsidRPr="00097A84" w:rsidRDefault="006666B8" w:rsidP="00097A84">
      <w:pPr>
        <w:pStyle w:val="f12"/>
        <w:ind w:left="5103" w:firstLine="0"/>
        <w:rPr>
          <w:rFonts w:ascii="Arial" w:hAnsi="Arial" w:cs="Arial"/>
          <w:szCs w:val="24"/>
        </w:rPr>
      </w:pPr>
      <w:r w:rsidRPr="00097A84">
        <w:rPr>
          <w:rFonts w:ascii="Arial" w:hAnsi="Arial" w:cs="Arial"/>
          <w:szCs w:val="24"/>
        </w:rPr>
        <w:t>от 06.12.2023г.</w:t>
      </w:r>
      <w:r w:rsidR="00097A84">
        <w:rPr>
          <w:rFonts w:ascii="Arial" w:hAnsi="Arial" w:cs="Arial"/>
          <w:szCs w:val="24"/>
        </w:rPr>
        <w:t xml:space="preserve"> </w:t>
      </w:r>
      <w:r w:rsidRPr="00097A84">
        <w:rPr>
          <w:rFonts w:ascii="Arial" w:hAnsi="Arial" w:cs="Arial"/>
          <w:szCs w:val="24"/>
        </w:rPr>
        <w:t xml:space="preserve">№ </w:t>
      </w:r>
      <w:r w:rsidR="003776CD" w:rsidRPr="00097A84">
        <w:rPr>
          <w:rFonts w:ascii="Arial" w:hAnsi="Arial" w:cs="Arial"/>
          <w:szCs w:val="24"/>
        </w:rPr>
        <w:t>57</w:t>
      </w:r>
    </w:p>
    <w:p w:rsidR="006666B8" w:rsidRPr="00097A84" w:rsidRDefault="006666B8" w:rsidP="00097A84">
      <w:pPr>
        <w:pStyle w:val="a3"/>
        <w:ind w:firstLine="709"/>
        <w:jc w:val="center"/>
        <w:rPr>
          <w:rFonts w:ascii="Arial" w:hAnsi="Arial" w:cs="Arial"/>
          <w:szCs w:val="24"/>
        </w:rPr>
      </w:pPr>
    </w:p>
    <w:p w:rsidR="006666B8" w:rsidRPr="00097A84" w:rsidRDefault="006666B8" w:rsidP="00097A84">
      <w:pPr>
        <w:pStyle w:val="a3"/>
        <w:ind w:firstLine="709"/>
        <w:jc w:val="center"/>
        <w:rPr>
          <w:rFonts w:ascii="Arial" w:hAnsi="Arial" w:cs="Arial"/>
          <w:szCs w:val="24"/>
        </w:rPr>
      </w:pPr>
      <w:r w:rsidRPr="00097A84">
        <w:rPr>
          <w:rFonts w:ascii="Arial" w:hAnsi="Arial" w:cs="Arial"/>
          <w:szCs w:val="24"/>
        </w:rPr>
        <w:t xml:space="preserve">Изменения и дополнения в Устав </w:t>
      </w:r>
      <w:r w:rsidR="003776CD" w:rsidRPr="00097A84">
        <w:rPr>
          <w:rFonts w:ascii="Arial" w:hAnsi="Arial" w:cs="Arial"/>
          <w:szCs w:val="24"/>
        </w:rPr>
        <w:t>Бродовского</w:t>
      </w:r>
      <w:r w:rsidRPr="00097A84">
        <w:rPr>
          <w:rFonts w:ascii="Arial" w:hAnsi="Arial" w:cs="Arial"/>
          <w:szCs w:val="24"/>
        </w:rPr>
        <w:t xml:space="preserve"> сельского поселения</w:t>
      </w:r>
    </w:p>
    <w:p w:rsidR="006666B8" w:rsidRPr="00097A84" w:rsidRDefault="006666B8" w:rsidP="00097A84">
      <w:pPr>
        <w:pStyle w:val="a3"/>
        <w:ind w:firstLine="709"/>
        <w:jc w:val="center"/>
        <w:rPr>
          <w:rFonts w:ascii="Arial" w:hAnsi="Arial" w:cs="Arial"/>
          <w:szCs w:val="24"/>
        </w:rPr>
      </w:pPr>
      <w:r w:rsidRPr="00097A84">
        <w:rPr>
          <w:rFonts w:ascii="Arial" w:hAnsi="Arial" w:cs="Arial"/>
          <w:szCs w:val="24"/>
        </w:rPr>
        <w:t>Аннинского муниципального района Воронежской области</w:t>
      </w:r>
    </w:p>
    <w:p w:rsidR="006666B8" w:rsidRPr="00097A84" w:rsidRDefault="006666B8" w:rsidP="00097A84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097A84" w:rsidRDefault="006666B8" w:rsidP="00097A84">
      <w:pPr>
        <w:pStyle w:val="a3"/>
        <w:numPr>
          <w:ilvl w:val="0"/>
          <w:numId w:val="20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Cs w:val="24"/>
        </w:rPr>
      </w:pPr>
      <w:r w:rsidRPr="00097A84">
        <w:rPr>
          <w:rFonts w:ascii="Arial" w:hAnsi="Arial" w:cs="Arial"/>
          <w:szCs w:val="24"/>
        </w:rPr>
        <w:t>Пункт 23 статьи 9 Устава изложить в новой редакции:</w:t>
      </w:r>
    </w:p>
    <w:p w:rsidR="006666B8" w:rsidRPr="00097A84" w:rsidRDefault="006666B8" w:rsidP="00097A84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097A84" w:rsidRDefault="006666B8" w:rsidP="00097A84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97A84">
        <w:rPr>
          <w:rFonts w:ascii="Arial" w:hAnsi="Arial" w:cs="Arial"/>
        </w:rPr>
        <w:t>«23)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097A84">
        <w:rPr>
          <w:rFonts w:ascii="Arial" w:hAnsi="Arial" w:cs="Arial"/>
        </w:rPr>
        <w:t>;»</w:t>
      </w:r>
      <w:proofErr w:type="gramEnd"/>
      <w:r w:rsidRPr="00097A84">
        <w:rPr>
          <w:rFonts w:ascii="Arial" w:hAnsi="Arial" w:cs="Arial"/>
        </w:rPr>
        <w:t>.</w:t>
      </w:r>
    </w:p>
    <w:p w:rsidR="006666B8" w:rsidRPr="00097A84" w:rsidRDefault="006666B8" w:rsidP="00097A84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097A84" w:rsidRDefault="006666B8" w:rsidP="00097A84">
      <w:pPr>
        <w:pStyle w:val="a5"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bCs/>
          <w:spacing w:val="-10"/>
          <w:sz w:val="24"/>
          <w:szCs w:val="24"/>
        </w:rPr>
        <w:t>В статью 11 Устава внести следующие изменения:</w:t>
      </w:r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5"/>
        <w:numPr>
          <w:ilvl w:val="1"/>
          <w:numId w:val="2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bCs/>
          <w:sz w:val="24"/>
          <w:szCs w:val="24"/>
        </w:rPr>
        <w:t xml:space="preserve">Пункт 11 части 1 </w:t>
      </w:r>
      <w:r w:rsidRPr="00097A84">
        <w:rPr>
          <w:rFonts w:ascii="Arial" w:hAnsi="Arial" w:cs="Arial"/>
          <w:sz w:val="24"/>
          <w:szCs w:val="24"/>
        </w:rPr>
        <w:t>изложить в новой редакции:</w:t>
      </w:r>
    </w:p>
    <w:p w:rsidR="000457A9" w:rsidRPr="00097A84" w:rsidRDefault="000457A9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97A84">
        <w:rPr>
          <w:rFonts w:ascii="Arial" w:hAnsi="Arial" w:cs="Arial"/>
          <w:bCs/>
        </w:rPr>
        <w:t xml:space="preserve">«11) </w:t>
      </w:r>
      <w:r w:rsidRPr="00097A84">
        <w:rPr>
          <w:rFonts w:ascii="Arial" w:hAnsi="Arial" w:cs="Arial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097A84">
        <w:rPr>
          <w:rFonts w:ascii="Arial" w:hAnsi="Arial" w:cs="Arial"/>
        </w:rPr>
        <w:t>;»</w:t>
      </w:r>
      <w:proofErr w:type="gramEnd"/>
      <w:r w:rsidRPr="00097A84">
        <w:rPr>
          <w:rFonts w:ascii="Arial" w:hAnsi="Arial" w:cs="Arial"/>
        </w:rPr>
        <w:t>.</w:t>
      </w:r>
    </w:p>
    <w:p w:rsidR="006666B8" w:rsidRPr="00097A84" w:rsidRDefault="006666B8" w:rsidP="00097A84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2.2 Пункт 12 части 1 изложить в новой редакции:</w:t>
      </w:r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097A84">
        <w:rPr>
          <w:rFonts w:ascii="Arial" w:hAnsi="Arial" w:cs="Arial"/>
        </w:rPr>
        <w:t>«12) осуществление международных и внешнеэкономических связей в соответствии с Федеральным законом от 06.10.2003 № 131-ФЗ «Об общих принципах организации местного самоуправления в Российской Федерации</w:t>
      </w:r>
      <w:proofErr w:type="gramStart"/>
      <w:r w:rsidRPr="00097A84">
        <w:rPr>
          <w:rFonts w:ascii="Arial" w:hAnsi="Arial" w:cs="Arial"/>
        </w:rPr>
        <w:t>;»</w:t>
      </w:r>
      <w:proofErr w:type="gramEnd"/>
      <w:r w:rsidRPr="00097A84">
        <w:rPr>
          <w:rFonts w:ascii="Arial" w:hAnsi="Arial" w:cs="Arial"/>
        </w:rPr>
        <w:t>.</w:t>
      </w:r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2.</w:t>
      </w:r>
      <w:r w:rsidR="000457A9" w:rsidRPr="00097A84">
        <w:rPr>
          <w:rFonts w:ascii="Arial" w:hAnsi="Arial" w:cs="Arial"/>
          <w:sz w:val="24"/>
          <w:szCs w:val="24"/>
        </w:rPr>
        <w:t>3</w:t>
      </w:r>
      <w:proofErr w:type="gramStart"/>
      <w:r w:rsidRPr="00097A84">
        <w:rPr>
          <w:rFonts w:ascii="Arial" w:hAnsi="Arial" w:cs="Arial"/>
          <w:sz w:val="24"/>
          <w:szCs w:val="24"/>
        </w:rPr>
        <w:t xml:space="preserve"> Д</w:t>
      </w:r>
      <w:proofErr w:type="gramEnd"/>
      <w:r w:rsidRPr="00097A84">
        <w:rPr>
          <w:rFonts w:ascii="Arial" w:hAnsi="Arial" w:cs="Arial"/>
          <w:sz w:val="24"/>
          <w:szCs w:val="24"/>
        </w:rPr>
        <w:t>ополнить частью 3 следующего содержания:</w:t>
      </w:r>
    </w:p>
    <w:p w:rsidR="006666B8" w:rsidRPr="00097A84" w:rsidRDefault="006666B8" w:rsidP="00097A84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«3. </w:t>
      </w:r>
      <w:proofErr w:type="gramStart"/>
      <w:r w:rsidRPr="00097A84">
        <w:rPr>
          <w:rFonts w:ascii="Arial" w:hAnsi="Arial" w:cs="Arial"/>
          <w:sz w:val="24"/>
          <w:szCs w:val="24"/>
        </w:rPr>
        <w:t xml:space="preserve">Полномочия по решению вопросов в сфере подготовки генерального плана </w:t>
      </w:r>
      <w:r w:rsidR="003776CD" w:rsidRPr="00097A84">
        <w:rPr>
          <w:rFonts w:ascii="Arial" w:hAnsi="Arial" w:cs="Arial"/>
          <w:sz w:val="24"/>
          <w:szCs w:val="24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и изменений в него, за исключением полномочий, предусмотренных частями 2, 8, 11, 20 статьи 24 Градостроительного кодекса Российской Федерации, осуществляются соответствующими органами государственной власти Воронежской области в соответствии с законом Воронежской области от 28.12.2021</w:t>
      </w:r>
      <w:r w:rsidR="00097A84">
        <w:rPr>
          <w:rFonts w:ascii="Arial" w:hAnsi="Arial" w:cs="Arial"/>
          <w:sz w:val="24"/>
          <w:szCs w:val="24"/>
        </w:rPr>
        <w:t xml:space="preserve"> </w:t>
      </w:r>
      <w:r w:rsidRPr="00097A84">
        <w:rPr>
          <w:rFonts w:ascii="Arial" w:hAnsi="Arial" w:cs="Arial"/>
          <w:sz w:val="24"/>
          <w:szCs w:val="24"/>
        </w:rPr>
        <w:t>№ 158-ОЗ «О перераспределении отдельных полномочий в области градостроительной деятельности между органами местного самоуправления муниципальных</w:t>
      </w:r>
      <w:proofErr w:type="gramEnd"/>
      <w:r w:rsidRPr="00097A84">
        <w:rPr>
          <w:rFonts w:ascii="Arial" w:hAnsi="Arial" w:cs="Arial"/>
          <w:sz w:val="24"/>
          <w:szCs w:val="24"/>
        </w:rPr>
        <w:t xml:space="preserve"> образований Воронежской области и исполнительными органами государственной власти Воронежской области;</w:t>
      </w:r>
    </w:p>
    <w:p w:rsidR="006666B8" w:rsidRPr="00097A84" w:rsidRDefault="006666B8" w:rsidP="00097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97A84">
        <w:rPr>
          <w:rFonts w:ascii="Arial" w:hAnsi="Arial" w:cs="Arial"/>
          <w:sz w:val="24"/>
          <w:szCs w:val="24"/>
        </w:rPr>
        <w:t xml:space="preserve">Полномочия по утверждению правил землепользования и застройки </w:t>
      </w:r>
      <w:r w:rsidR="003776CD" w:rsidRPr="00097A84">
        <w:rPr>
          <w:rFonts w:ascii="Arial" w:hAnsi="Arial" w:cs="Arial"/>
          <w:sz w:val="24"/>
          <w:szCs w:val="24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осуществляются соответствующими органами государственной власти Воронежской области в соответствии с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r w:rsidRPr="00097A84">
        <w:rPr>
          <w:rFonts w:ascii="Arial" w:hAnsi="Arial" w:cs="Arial"/>
          <w:sz w:val="24"/>
          <w:szCs w:val="24"/>
        </w:rPr>
        <w:lastRenderedPageBreak/>
        <w:t>Нововоронеж, Борисоглебского городского округа и исполнительными органами государственной власти Воронежской области.».</w:t>
      </w:r>
      <w:proofErr w:type="gramEnd"/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0457A9" w:rsidRPr="00097A84" w:rsidRDefault="000457A9" w:rsidP="00097A84">
      <w:pPr>
        <w:pStyle w:val="af0"/>
        <w:numPr>
          <w:ilvl w:val="0"/>
          <w:numId w:val="21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097A84">
        <w:rPr>
          <w:rFonts w:ascii="Arial" w:hAnsi="Arial" w:cs="Arial"/>
          <w:bCs/>
        </w:rPr>
        <w:t>Дополнить Устав статьей 11.1 следующего содержания:</w:t>
      </w:r>
    </w:p>
    <w:p w:rsidR="000457A9" w:rsidRPr="00097A84" w:rsidRDefault="000457A9" w:rsidP="00097A84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0457A9" w:rsidRPr="00097A84" w:rsidRDefault="000457A9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«Статья 11.1 Полномочия органов местного самоуправления </w:t>
      </w:r>
      <w:r w:rsidR="003776CD" w:rsidRPr="00097A84">
        <w:rPr>
          <w:rFonts w:ascii="Arial" w:hAnsi="Arial" w:cs="Arial"/>
          <w:sz w:val="24"/>
          <w:szCs w:val="24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в сфере международных и внешнеэкономических связей</w:t>
      </w:r>
    </w:p>
    <w:p w:rsidR="000457A9" w:rsidRPr="00097A84" w:rsidRDefault="000457A9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1. Международные и внешнеэкономические связи осуществляются органами местного самоуправления </w:t>
      </w:r>
      <w:r w:rsidR="003776CD" w:rsidRPr="00097A84">
        <w:rPr>
          <w:rFonts w:ascii="Arial" w:hAnsi="Arial" w:cs="Arial"/>
          <w:sz w:val="24"/>
          <w:szCs w:val="24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в целях решения вопросов местного значения по согласованию с органами государственной власти Воронежской области в порядке, установленном законом Воронежской области.</w:t>
      </w:r>
    </w:p>
    <w:p w:rsidR="000457A9" w:rsidRPr="00097A84" w:rsidRDefault="000457A9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2. К полномочиям органов местного самоуправления </w:t>
      </w:r>
      <w:r w:rsidR="003776CD" w:rsidRPr="00097A84">
        <w:rPr>
          <w:rFonts w:ascii="Arial" w:hAnsi="Arial" w:cs="Arial"/>
          <w:sz w:val="24"/>
          <w:szCs w:val="24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в сфере международных и внешнеэкономических связей относятся:</w:t>
      </w:r>
    </w:p>
    <w:p w:rsidR="000457A9" w:rsidRPr="00097A84" w:rsidRDefault="000457A9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0457A9" w:rsidRPr="00097A84" w:rsidRDefault="000457A9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2) заключение соглашений об осуществлении международных и внешнеэкономических связей органов местного самоуправления </w:t>
      </w:r>
      <w:r w:rsidR="003776CD" w:rsidRPr="00097A84">
        <w:rPr>
          <w:rFonts w:ascii="Arial" w:hAnsi="Arial" w:cs="Arial"/>
          <w:sz w:val="24"/>
          <w:szCs w:val="24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с органами местного самоуправления иностранных государств;</w:t>
      </w:r>
    </w:p>
    <w:p w:rsidR="000457A9" w:rsidRPr="00097A84" w:rsidRDefault="000457A9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0457A9" w:rsidRPr="00097A84" w:rsidRDefault="000457A9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4) участие в разработке и реализации проектов международных программ межмуниципального сотрудничества;</w:t>
      </w:r>
    </w:p>
    <w:p w:rsidR="000457A9" w:rsidRPr="00097A84" w:rsidRDefault="000457A9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Воронежской области.</w:t>
      </w:r>
    </w:p>
    <w:p w:rsidR="000457A9" w:rsidRPr="00097A84" w:rsidRDefault="000457A9" w:rsidP="00097A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3. Подписанные соглашения об осуществлении международных и внешнеэкономических связей органов местного самоуправления </w:t>
      </w:r>
      <w:r w:rsidR="003776CD" w:rsidRPr="00097A84">
        <w:rPr>
          <w:rFonts w:ascii="Arial" w:hAnsi="Arial" w:cs="Arial"/>
          <w:sz w:val="24"/>
          <w:szCs w:val="24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подлежат опубликованию в порядке, предусмотренном для опубликования муниципальных правовых актов</w:t>
      </w:r>
      <w:proofErr w:type="gramStart"/>
      <w:r w:rsidRPr="00097A84">
        <w:rPr>
          <w:rFonts w:ascii="Arial" w:hAnsi="Arial" w:cs="Arial"/>
          <w:sz w:val="24"/>
          <w:szCs w:val="24"/>
        </w:rPr>
        <w:t>.».</w:t>
      </w:r>
      <w:proofErr w:type="gramEnd"/>
    </w:p>
    <w:p w:rsidR="000457A9" w:rsidRPr="00097A84" w:rsidRDefault="000457A9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  <w:r w:rsidRPr="00097A84">
        <w:rPr>
          <w:rFonts w:ascii="Arial" w:hAnsi="Arial" w:cs="Arial"/>
          <w:bCs/>
          <w:spacing w:val="-10"/>
          <w:sz w:val="24"/>
          <w:szCs w:val="24"/>
        </w:rPr>
        <w:t>В статью 33 Устава внести следующие изменения:</w:t>
      </w:r>
    </w:p>
    <w:p w:rsidR="006666B8" w:rsidRPr="00097A84" w:rsidRDefault="006666B8" w:rsidP="00097A84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</w:p>
    <w:p w:rsidR="006666B8" w:rsidRPr="00097A84" w:rsidRDefault="006666B8" w:rsidP="00097A84">
      <w:pPr>
        <w:pStyle w:val="a5"/>
        <w:widowControl w:val="0"/>
        <w:numPr>
          <w:ilvl w:val="1"/>
          <w:numId w:val="2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Часть 3.3. признать утратившей силу.</w:t>
      </w:r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5"/>
        <w:numPr>
          <w:ilvl w:val="1"/>
          <w:numId w:val="2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Дополнить частью 3.4. следующего содержания:</w:t>
      </w:r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«3.4. </w:t>
      </w:r>
      <w:proofErr w:type="gramStart"/>
      <w:r w:rsidRPr="00097A84">
        <w:rPr>
          <w:rFonts w:ascii="Arial" w:hAnsi="Arial" w:cs="Arial"/>
          <w:sz w:val="24"/>
          <w:szCs w:val="24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</w:t>
      </w:r>
      <w:proofErr w:type="gramEnd"/>
      <w:r w:rsidRPr="00097A84">
        <w:rPr>
          <w:rFonts w:ascii="Arial" w:hAnsi="Arial" w:cs="Arial"/>
          <w:sz w:val="24"/>
          <w:szCs w:val="24"/>
        </w:rPr>
        <w:t xml:space="preserve">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</w:t>
      </w:r>
      <w:r w:rsidRPr="00097A84">
        <w:rPr>
          <w:rFonts w:ascii="Arial" w:hAnsi="Arial" w:cs="Arial"/>
          <w:sz w:val="24"/>
          <w:szCs w:val="24"/>
        </w:rPr>
        <w:lastRenderedPageBreak/>
        <w:t>предусмотренном частями 3 - 6 статьи 13 Федерального закона от 25 декабря 2008 года № 273-ФЗ «О противодействии коррупции»</w:t>
      </w:r>
      <w:proofErr w:type="gramStart"/>
      <w:r w:rsidRPr="00097A84">
        <w:rPr>
          <w:rFonts w:ascii="Arial" w:hAnsi="Arial" w:cs="Arial"/>
          <w:sz w:val="24"/>
          <w:szCs w:val="24"/>
        </w:rPr>
        <w:t>.»</w:t>
      </w:r>
      <w:proofErr w:type="gramEnd"/>
      <w:r w:rsidRPr="00097A84">
        <w:rPr>
          <w:rFonts w:ascii="Arial" w:hAnsi="Arial" w:cs="Arial"/>
          <w:sz w:val="24"/>
          <w:szCs w:val="24"/>
        </w:rPr>
        <w:t>;</w:t>
      </w:r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5"/>
        <w:numPr>
          <w:ilvl w:val="1"/>
          <w:numId w:val="2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Дополнить частью 5.1. следующего содержания:</w:t>
      </w:r>
    </w:p>
    <w:p w:rsidR="000457A9" w:rsidRPr="00097A84" w:rsidRDefault="000457A9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«5.1. Полномочия депутата Совета народных депутатов </w:t>
      </w:r>
      <w:r w:rsidR="003776CD" w:rsidRPr="00097A84">
        <w:rPr>
          <w:rFonts w:ascii="Arial" w:hAnsi="Arial" w:cs="Arial"/>
          <w:sz w:val="24"/>
          <w:szCs w:val="24"/>
          <w:lang w:eastAsia="ru-RU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прекращаются досрочно решением Совета народных депутатов </w:t>
      </w:r>
      <w:r w:rsidR="003776CD" w:rsidRPr="00097A84">
        <w:rPr>
          <w:rFonts w:ascii="Arial" w:hAnsi="Arial" w:cs="Arial"/>
          <w:sz w:val="24"/>
          <w:szCs w:val="24"/>
          <w:lang w:eastAsia="ru-RU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в случае отсутствия депутата без уважительных причин на всех заседаниях Совета народных депутатов </w:t>
      </w:r>
      <w:r w:rsidR="003776CD" w:rsidRPr="00097A84">
        <w:rPr>
          <w:rFonts w:ascii="Arial" w:hAnsi="Arial" w:cs="Arial"/>
          <w:sz w:val="24"/>
          <w:szCs w:val="24"/>
          <w:lang w:eastAsia="ru-RU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в течение шести месяцев подряд</w:t>
      </w:r>
      <w:proofErr w:type="gramStart"/>
      <w:r w:rsidRPr="00097A84">
        <w:rPr>
          <w:rFonts w:ascii="Arial" w:hAnsi="Arial" w:cs="Arial"/>
          <w:sz w:val="24"/>
          <w:szCs w:val="24"/>
        </w:rPr>
        <w:t>.».</w:t>
      </w:r>
      <w:proofErr w:type="gramEnd"/>
    </w:p>
    <w:p w:rsidR="006666B8" w:rsidRPr="00097A84" w:rsidRDefault="006666B8" w:rsidP="00097A84">
      <w:pPr>
        <w:pStyle w:val="a5"/>
        <w:shd w:val="clear" w:color="auto" w:fill="FFFFFF"/>
        <w:tabs>
          <w:tab w:val="left" w:pos="97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В статью 34 Устава </w:t>
      </w:r>
      <w:r w:rsidRPr="00097A84">
        <w:rPr>
          <w:rFonts w:ascii="Arial" w:hAnsi="Arial" w:cs="Arial"/>
          <w:bCs/>
          <w:spacing w:val="-10"/>
          <w:sz w:val="24"/>
          <w:szCs w:val="24"/>
        </w:rPr>
        <w:t>внести следующие изменения:</w:t>
      </w:r>
    </w:p>
    <w:p w:rsidR="006666B8" w:rsidRPr="00097A84" w:rsidRDefault="006666B8" w:rsidP="00097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pStyle w:val="a5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>Дополнить частью 6.1. следующего содержания:</w:t>
      </w:r>
    </w:p>
    <w:p w:rsidR="006666B8" w:rsidRPr="00097A84" w:rsidRDefault="006666B8" w:rsidP="00097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097A84" w:rsidRDefault="006666B8" w:rsidP="00097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7A84">
        <w:rPr>
          <w:rFonts w:ascii="Arial" w:hAnsi="Arial" w:cs="Arial"/>
          <w:sz w:val="24"/>
          <w:szCs w:val="24"/>
        </w:rPr>
        <w:t xml:space="preserve">«6.1. </w:t>
      </w:r>
      <w:proofErr w:type="gramStart"/>
      <w:r w:rsidRPr="00097A84">
        <w:rPr>
          <w:rFonts w:ascii="Arial" w:hAnsi="Arial" w:cs="Arial"/>
          <w:sz w:val="24"/>
          <w:szCs w:val="24"/>
        </w:rPr>
        <w:t xml:space="preserve">Глава </w:t>
      </w:r>
      <w:r w:rsidR="003776CD" w:rsidRPr="00097A84">
        <w:rPr>
          <w:rFonts w:ascii="Arial" w:hAnsi="Arial" w:cs="Arial"/>
          <w:sz w:val="24"/>
          <w:szCs w:val="24"/>
          <w:lang w:eastAsia="ru-RU"/>
        </w:rPr>
        <w:t>Бродовского</w:t>
      </w:r>
      <w:r w:rsidRPr="00097A84">
        <w:rPr>
          <w:rFonts w:ascii="Arial" w:hAnsi="Arial" w:cs="Arial"/>
          <w:sz w:val="24"/>
          <w:szCs w:val="24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097A84">
        <w:rPr>
          <w:rFonts w:ascii="Arial" w:hAnsi="Arial" w:cs="Arial"/>
          <w:sz w:val="24"/>
          <w:szCs w:val="24"/>
        </w:rPr>
        <w:t xml:space="preserve">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</w:t>
      </w:r>
      <w:proofErr w:type="gramStart"/>
      <w:r w:rsidRPr="00097A84">
        <w:rPr>
          <w:rFonts w:ascii="Arial" w:hAnsi="Arial" w:cs="Arial"/>
          <w:sz w:val="24"/>
          <w:szCs w:val="24"/>
        </w:rPr>
        <w:t>.»</w:t>
      </w:r>
      <w:proofErr w:type="gramEnd"/>
      <w:r w:rsidRPr="00097A84">
        <w:rPr>
          <w:rFonts w:ascii="Arial" w:hAnsi="Arial" w:cs="Arial"/>
          <w:sz w:val="24"/>
          <w:szCs w:val="24"/>
        </w:rPr>
        <w:t>;</w:t>
      </w:r>
    </w:p>
    <w:sectPr w:rsidR="006666B8" w:rsidRPr="00097A84" w:rsidSect="00097A84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2B7"/>
    <w:multiLevelType w:val="hybridMultilevel"/>
    <w:tmpl w:val="42AAB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0238DB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2">
    <w:nsid w:val="07014FE1"/>
    <w:multiLevelType w:val="multilevel"/>
    <w:tmpl w:val="56E03272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4"/>
      </w:rPr>
    </w:lvl>
  </w:abstractNum>
  <w:abstractNum w:abstractNumId="3">
    <w:nsid w:val="0AA87221"/>
    <w:multiLevelType w:val="multilevel"/>
    <w:tmpl w:val="5246BB8E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Times New Roman" w:cs="Times New Roman" w:hint="default"/>
      </w:rPr>
    </w:lvl>
  </w:abstractNum>
  <w:abstractNum w:abstractNumId="4">
    <w:nsid w:val="0DCE3E60"/>
    <w:multiLevelType w:val="hybridMultilevel"/>
    <w:tmpl w:val="6D2EFE34"/>
    <w:lvl w:ilvl="0" w:tplc="7E8E747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37111E2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6">
    <w:nsid w:val="1AAF5161"/>
    <w:multiLevelType w:val="hybridMultilevel"/>
    <w:tmpl w:val="B040FCA6"/>
    <w:lvl w:ilvl="0" w:tplc="2DB275E0">
      <w:start w:val="1"/>
      <w:numFmt w:val="decimal"/>
      <w:lvlText w:val="%1."/>
      <w:lvlJc w:val="left"/>
      <w:pPr>
        <w:ind w:left="10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  <w:rPr>
        <w:rFonts w:cs="Times New Roman"/>
      </w:rPr>
    </w:lvl>
  </w:abstractNum>
  <w:abstractNum w:abstractNumId="7">
    <w:nsid w:val="1C191D96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8">
    <w:nsid w:val="209D6BF3"/>
    <w:multiLevelType w:val="hybridMultilevel"/>
    <w:tmpl w:val="DA163D84"/>
    <w:lvl w:ilvl="0" w:tplc="9386FAB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4FF6498"/>
    <w:multiLevelType w:val="multilevel"/>
    <w:tmpl w:val="EC30873E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eastAsia="Times New Roman" w:cs="Times New Roman" w:hint="default"/>
      </w:rPr>
    </w:lvl>
  </w:abstractNum>
  <w:abstractNum w:abstractNumId="10">
    <w:nsid w:val="4B4C7922"/>
    <w:multiLevelType w:val="singleLevel"/>
    <w:tmpl w:val="C270C7A4"/>
    <w:lvl w:ilvl="0">
      <w:start w:val="1"/>
      <w:numFmt w:val="decimal"/>
      <w:lvlText w:val="1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1">
    <w:nsid w:val="5A33220D"/>
    <w:multiLevelType w:val="multilevel"/>
    <w:tmpl w:val="1AD609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2">
    <w:nsid w:val="5DE31740"/>
    <w:multiLevelType w:val="singleLevel"/>
    <w:tmpl w:val="311A12A4"/>
    <w:lvl w:ilvl="0">
      <w:start w:val="1"/>
      <w:numFmt w:val="decimal"/>
      <w:lvlText w:val="3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3">
    <w:nsid w:val="66384735"/>
    <w:multiLevelType w:val="multilevel"/>
    <w:tmpl w:val="557E1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6818228B"/>
    <w:multiLevelType w:val="multilevel"/>
    <w:tmpl w:val="95B844AC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9BE625B"/>
    <w:multiLevelType w:val="multilevel"/>
    <w:tmpl w:val="2014F44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3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eastAsia="Times New Roman" w:cs="Times New Roman" w:hint="default"/>
      </w:rPr>
    </w:lvl>
  </w:abstractNum>
  <w:abstractNum w:abstractNumId="16">
    <w:nsid w:val="71FA43BF"/>
    <w:multiLevelType w:val="multilevel"/>
    <w:tmpl w:val="0DF25B88"/>
    <w:lvl w:ilvl="0">
      <w:start w:val="1"/>
      <w:numFmt w:val="decimal"/>
      <w:lvlText w:val="%1."/>
      <w:lvlJc w:val="left"/>
      <w:pPr>
        <w:ind w:left="972" w:hanging="405"/>
      </w:pPr>
      <w:rPr>
        <w:rFonts w:eastAsia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cs="Times New Roman" w:hint="default"/>
      </w:rPr>
    </w:lvl>
  </w:abstractNum>
  <w:abstractNum w:abstractNumId="17">
    <w:nsid w:val="720E5AD7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18">
    <w:nsid w:val="7B3D15A8"/>
    <w:multiLevelType w:val="multilevel"/>
    <w:tmpl w:val="AF7EEE1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1332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664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3636" w:hanging="720"/>
      </w:pPr>
      <w:rPr>
        <w:rFonts w:ascii="Calibri" w:hAnsi="Calibri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5940" w:hanging="1080"/>
      </w:pPr>
      <w:rPr>
        <w:rFonts w:ascii="Calibri" w:hAnsi="Calibri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ascii="Calibri" w:hAnsi="Calibri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244" w:hanging="1440"/>
      </w:pPr>
      <w:rPr>
        <w:rFonts w:ascii="Calibri" w:hAnsi="Calibri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ascii="Calibri" w:hAnsi="Calibri" w:cs="Times New Roman" w:hint="default"/>
        <w:sz w:val="22"/>
      </w:rPr>
    </w:lvl>
  </w:abstractNum>
  <w:abstractNum w:abstractNumId="19">
    <w:nsid w:val="7C482D16"/>
    <w:multiLevelType w:val="hybridMultilevel"/>
    <w:tmpl w:val="720E240E"/>
    <w:lvl w:ilvl="0" w:tplc="7EA64DF6">
      <w:start w:val="1"/>
      <w:numFmt w:val="decimal"/>
      <w:lvlText w:val="%1."/>
      <w:lvlJc w:val="left"/>
      <w:pPr>
        <w:ind w:left="121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DC36956"/>
    <w:multiLevelType w:val="hybridMultilevel"/>
    <w:tmpl w:val="CC3CD4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4"/>
  </w:num>
  <w:num w:numId="5">
    <w:abstractNumId w:val="16"/>
  </w:num>
  <w:num w:numId="6">
    <w:abstractNumId w:val="6"/>
  </w:num>
  <w:num w:numId="7">
    <w:abstractNumId w:val="4"/>
  </w:num>
  <w:num w:numId="8">
    <w:abstractNumId w:val="3"/>
  </w:num>
  <w:num w:numId="9">
    <w:abstractNumId w:val="15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8"/>
  </w:num>
  <w:num w:numId="16">
    <w:abstractNumId w:val="2"/>
  </w:num>
  <w:num w:numId="17">
    <w:abstractNumId w:val="17"/>
  </w:num>
  <w:num w:numId="18">
    <w:abstractNumId w:val="11"/>
  </w:num>
  <w:num w:numId="19">
    <w:abstractNumId w:val="5"/>
  </w:num>
  <w:num w:numId="20">
    <w:abstractNumId w:val="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8E"/>
    <w:rsid w:val="00026462"/>
    <w:rsid w:val="00035379"/>
    <w:rsid w:val="00035CA0"/>
    <w:rsid w:val="0004355E"/>
    <w:rsid w:val="000457A9"/>
    <w:rsid w:val="000514B3"/>
    <w:rsid w:val="0005558C"/>
    <w:rsid w:val="00074633"/>
    <w:rsid w:val="00097A84"/>
    <w:rsid w:val="000A5256"/>
    <w:rsid w:val="000B033A"/>
    <w:rsid w:val="000B0E91"/>
    <w:rsid w:val="000B46E9"/>
    <w:rsid w:val="000C1AE1"/>
    <w:rsid w:val="000D6BC8"/>
    <w:rsid w:val="000E33B3"/>
    <w:rsid w:val="000F45BE"/>
    <w:rsid w:val="0011173E"/>
    <w:rsid w:val="00113930"/>
    <w:rsid w:val="001514CB"/>
    <w:rsid w:val="001702A4"/>
    <w:rsid w:val="0017729F"/>
    <w:rsid w:val="001820F4"/>
    <w:rsid w:val="001829BE"/>
    <w:rsid w:val="00185D0E"/>
    <w:rsid w:val="001A09A6"/>
    <w:rsid w:val="001A277D"/>
    <w:rsid w:val="001A6728"/>
    <w:rsid w:val="001B06A6"/>
    <w:rsid w:val="001D290E"/>
    <w:rsid w:val="00220526"/>
    <w:rsid w:val="00233472"/>
    <w:rsid w:val="002441C2"/>
    <w:rsid w:val="002453ED"/>
    <w:rsid w:val="00245707"/>
    <w:rsid w:val="00247E54"/>
    <w:rsid w:val="00247F08"/>
    <w:rsid w:val="00252859"/>
    <w:rsid w:val="00273D7E"/>
    <w:rsid w:val="002752F2"/>
    <w:rsid w:val="00276CFB"/>
    <w:rsid w:val="00283D65"/>
    <w:rsid w:val="00293F25"/>
    <w:rsid w:val="002A128B"/>
    <w:rsid w:val="002A52D2"/>
    <w:rsid w:val="002B3DD0"/>
    <w:rsid w:val="003220CE"/>
    <w:rsid w:val="00324BAC"/>
    <w:rsid w:val="003264CA"/>
    <w:rsid w:val="0032659E"/>
    <w:rsid w:val="00351AA0"/>
    <w:rsid w:val="00352738"/>
    <w:rsid w:val="003577AE"/>
    <w:rsid w:val="003579D9"/>
    <w:rsid w:val="00374FAC"/>
    <w:rsid w:val="00377003"/>
    <w:rsid w:val="003776CD"/>
    <w:rsid w:val="0038195C"/>
    <w:rsid w:val="0038740C"/>
    <w:rsid w:val="00391D8B"/>
    <w:rsid w:val="003960BB"/>
    <w:rsid w:val="003C2986"/>
    <w:rsid w:val="003C3E15"/>
    <w:rsid w:val="003D0593"/>
    <w:rsid w:val="003D20EA"/>
    <w:rsid w:val="003D25B0"/>
    <w:rsid w:val="00400B0F"/>
    <w:rsid w:val="00410602"/>
    <w:rsid w:val="00411EE3"/>
    <w:rsid w:val="004254E1"/>
    <w:rsid w:val="00426C01"/>
    <w:rsid w:val="0043569B"/>
    <w:rsid w:val="0046525D"/>
    <w:rsid w:val="00474C7B"/>
    <w:rsid w:val="004924BC"/>
    <w:rsid w:val="004961DB"/>
    <w:rsid w:val="00497DC0"/>
    <w:rsid w:val="004C0CA5"/>
    <w:rsid w:val="00532712"/>
    <w:rsid w:val="00565FFF"/>
    <w:rsid w:val="005A307C"/>
    <w:rsid w:val="005B1194"/>
    <w:rsid w:val="005B20C8"/>
    <w:rsid w:val="005C209B"/>
    <w:rsid w:val="005D43F4"/>
    <w:rsid w:val="005F5431"/>
    <w:rsid w:val="0060109D"/>
    <w:rsid w:val="00602F9D"/>
    <w:rsid w:val="00615C86"/>
    <w:rsid w:val="00622719"/>
    <w:rsid w:val="00630C3F"/>
    <w:rsid w:val="00635BFB"/>
    <w:rsid w:val="00656310"/>
    <w:rsid w:val="006666B8"/>
    <w:rsid w:val="00671381"/>
    <w:rsid w:val="006741E4"/>
    <w:rsid w:val="00677909"/>
    <w:rsid w:val="006A3C48"/>
    <w:rsid w:val="006A7D4F"/>
    <w:rsid w:val="006B54D7"/>
    <w:rsid w:val="006B7031"/>
    <w:rsid w:val="006B724B"/>
    <w:rsid w:val="006B74BF"/>
    <w:rsid w:val="006F1F6B"/>
    <w:rsid w:val="00732599"/>
    <w:rsid w:val="007437F9"/>
    <w:rsid w:val="00771FF4"/>
    <w:rsid w:val="007847C8"/>
    <w:rsid w:val="007878BF"/>
    <w:rsid w:val="007B63C9"/>
    <w:rsid w:val="007C1805"/>
    <w:rsid w:val="007C361D"/>
    <w:rsid w:val="007C6ECF"/>
    <w:rsid w:val="007D3D28"/>
    <w:rsid w:val="007F3019"/>
    <w:rsid w:val="00812872"/>
    <w:rsid w:val="00831FCD"/>
    <w:rsid w:val="00864B87"/>
    <w:rsid w:val="008724EC"/>
    <w:rsid w:val="008835DE"/>
    <w:rsid w:val="008A5F69"/>
    <w:rsid w:val="008C55AB"/>
    <w:rsid w:val="008D167B"/>
    <w:rsid w:val="008D7554"/>
    <w:rsid w:val="008D7D75"/>
    <w:rsid w:val="008E4468"/>
    <w:rsid w:val="008E56BA"/>
    <w:rsid w:val="008F2673"/>
    <w:rsid w:val="008F76D4"/>
    <w:rsid w:val="009015A1"/>
    <w:rsid w:val="009023B7"/>
    <w:rsid w:val="009023E6"/>
    <w:rsid w:val="00906570"/>
    <w:rsid w:val="00906ACB"/>
    <w:rsid w:val="0091300C"/>
    <w:rsid w:val="00955271"/>
    <w:rsid w:val="00965154"/>
    <w:rsid w:val="009744D7"/>
    <w:rsid w:val="00975AE9"/>
    <w:rsid w:val="009762C9"/>
    <w:rsid w:val="0098157D"/>
    <w:rsid w:val="0099086C"/>
    <w:rsid w:val="009A13F8"/>
    <w:rsid w:val="009C2BA3"/>
    <w:rsid w:val="009D6613"/>
    <w:rsid w:val="00A061B7"/>
    <w:rsid w:val="00A14A45"/>
    <w:rsid w:val="00A153E2"/>
    <w:rsid w:val="00A22A11"/>
    <w:rsid w:val="00A72E34"/>
    <w:rsid w:val="00A73F29"/>
    <w:rsid w:val="00A82836"/>
    <w:rsid w:val="00A865BE"/>
    <w:rsid w:val="00A86A94"/>
    <w:rsid w:val="00A95D3D"/>
    <w:rsid w:val="00A9748E"/>
    <w:rsid w:val="00AA0051"/>
    <w:rsid w:val="00AA2EC5"/>
    <w:rsid w:val="00AB3BFF"/>
    <w:rsid w:val="00AC05CA"/>
    <w:rsid w:val="00AC1675"/>
    <w:rsid w:val="00B223D1"/>
    <w:rsid w:val="00B4018B"/>
    <w:rsid w:val="00B426F6"/>
    <w:rsid w:val="00B53D3E"/>
    <w:rsid w:val="00B54CCE"/>
    <w:rsid w:val="00B56B7E"/>
    <w:rsid w:val="00B62636"/>
    <w:rsid w:val="00B639C9"/>
    <w:rsid w:val="00B6418C"/>
    <w:rsid w:val="00B71D43"/>
    <w:rsid w:val="00B863B0"/>
    <w:rsid w:val="00BB5DF9"/>
    <w:rsid w:val="00BB71C3"/>
    <w:rsid w:val="00BD7DC0"/>
    <w:rsid w:val="00BE3ACD"/>
    <w:rsid w:val="00BF2940"/>
    <w:rsid w:val="00C01DF7"/>
    <w:rsid w:val="00C22F54"/>
    <w:rsid w:val="00C27A73"/>
    <w:rsid w:val="00C37527"/>
    <w:rsid w:val="00C428C6"/>
    <w:rsid w:val="00C65FDE"/>
    <w:rsid w:val="00C677B4"/>
    <w:rsid w:val="00C87CCD"/>
    <w:rsid w:val="00C9338D"/>
    <w:rsid w:val="00CA6028"/>
    <w:rsid w:val="00CC716E"/>
    <w:rsid w:val="00CF2082"/>
    <w:rsid w:val="00CF5326"/>
    <w:rsid w:val="00CF6BD6"/>
    <w:rsid w:val="00D00C87"/>
    <w:rsid w:val="00D04059"/>
    <w:rsid w:val="00D27BBC"/>
    <w:rsid w:val="00D4057C"/>
    <w:rsid w:val="00D506E8"/>
    <w:rsid w:val="00D71E84"/>
    <w:rsid w:val="00D97E7E"/>
    <w:rsid w:val="00DB4BE9"/>
    <w:rsid w:val="00DC0E4C"/>
    <w:rsid w:val="00DC70F4"/>
    <w:rsid w:val="00DF4608"/>
    <w:rsid w:val="00DF64C1"/>
    <w:rsid w:val="00E032C9"/>
    <w:rsid w:val="00E32B77"/>
    <w:rsid w:val="00E61CA9"/>
    <w:rsid w:val="00E668E7"/>
    <w:rsid w:val="00E7180F"/>
    <w:rsid w:val="00E728EE"/>
    <w:rsid w:val="00EA2E10"/>
    <w:rsid w:val="00EB57A7"/>
    <w:rsid w:val="00ED2E27"/>
    <w:rsid w:val="00EF6572"/>
    <w:rsid w:val="00F07D64"/>
    <w:rsid w:val="00F11B55"/>
    <w:rsid w:val="00F9214E"/>
    <w:rsid w:val="00FA73A2"/>
    <w:rsid w:val="00FB17EC"/>
    <w:rsid w:val="00FE6782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8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9748E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9748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974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List Paragraph"/>
    <w:basedOn w:val="a"/>
    <w:uiPriority w:val="99"/>
    <w:qFormat/>
    <w:rsid w:val="00A9748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D97E7E"/>
    <w:rPr>
      <w:rFonts w:cs="Times New Roman"/>
      <w:color w:val="106BBE"/>
    </w:rPr>
  </w:style>
  <w:style w:type="paragraph" w:styleId="a7">
    <w:name w:val="Title"/>
    <w:basedOn w:val="a"/>
    <w:link w:val="a8"/>
    <w:uiPriority w:val="99"/>
    <w:qFormat/>
    <w:rsid w:val="00F9214E"/>
    <w:pPr>
      <w:spacing w:after="0" w:line="240" w:lineRule="auto"/>
      <w:ind w:left="-567" w:right="-766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F9214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Сравнение редакций. Добавленный фрагмент"/>
    <w:uiPriority w:val="99"/>
    <w:rsid w:val="00FE6782"/>
    <w:rPr>
      <w:color w:val="000000"/>
      <w:shd w:val="clear" w:color="auto" w:fill="C1D7FF"/>
    </w:rPr>
  </w:style>
  <w:style w:type="character" w:customStyle="1" w:styleId="aa">
    <w:name w:val="Цветовое выделение"/>
    <w:uiPriority w:val="99"/>
    <w:rsid w:val="00245707"/>
    <w:rPr>
      <w:b/>
      <w:color w:val="26282F"/>
    </w:rPr>
  </w:style>
  <w:style w:type="paragraph" w:customStyle="1" w:styleId="ab">
    <w:name w:val="Заголовок статьи"/>
    <w:basedOn w:val="a"/>
    <w:next w:val="a"/>
    <w:uiPriority w:val="99"/>
    <w:rsid w:val="0024570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5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5558C"/>
    <w:rPr>
      <w:rFonts w:ascii="Tahoma" w:hAnsi="Tahoma" w:cs="Tahoma"/>
      <w:sz w:val="16"/>
      <w:szCs w:val="16"/>
    </w:rPr>
  </w:style>
  <w:style w:type="paragraph" w:customStyle="1" w:styleId="f12">
    <w:name w:val="Основной текШf1т с отступом 2"/>
    <w:basedOn w:val="a"/>
    <w:uiPriority w:val="99"/>
    <w:rsid w:val="00C9338D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No Spacing"/>
    <w:uiPriority w:val="99"/>
    <w:qFormat/>
    <w:rsid w:val="009C2BA3"/>
    <w:rPr>
      <w:rFonts w:eastAsia="Times New Roman"/>
    </w:rPr>
  </w:style>
  <w:style w:type="character" w:styleId="af">
    <w:name w:val="Hyperlink"/>
    <w:basedOn w:val="a0"/>
    <w:uiPriority w:val="99"/>
    <w:semiHidden/>
    <w:rsid w:val="00906570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906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uiPriority w:val="99"/>
    <w:rsid w:val="00C65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uiPriority w:val="99"/>
    <w:rsid w:val="00C65FDE"/>
    <w:rPr>
      <w:rFonts w:cs="Times New Roman"/>
    </w:rPr>
  </w:style>
  <w:style w:type="paragraph" w:styleId="af0">
    <w:name w:val="Normal (Web)"/>
    <w:basedOn w:val="a"/>
    <w:uiPriority w:val="99"/>
    <w:rsid w:val="00FA73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1">
    <w:name w:val="Table Grid"/>
    <w:basedOn w:val="a1"/>
    <w:locked/>
    <w:rsid w:val="00097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8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9748E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9748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974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List Paragraph"/>
    <w:basedOn w:val="a"/>
    <w:uiPriority w:val="99"/>
    <w:qFormat/>
    <w:rsid w:val="00A9748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D97E7E"/>
    <w:rPr>
      <w:rFonts w:cs="Times New Roman"/>
      <w:color w:val="106BBE"/>
    </w:rPr>
  </w:style>
  <w:style w:type="paragraph" w:styleId="a7">
    <w:name w:val="Title"/>
    <w:basedOn w:val="a"/>
    <w:link w:val="a8"/>
    <w:uiPriority w:val="99"/>
    <w:qFormat/>
    <w:rsid w:val="00F9214E"/>
    <w:pPr>
      <w:spacing w:after="0" w:line="240" w:lineRule="auto"/>
      <w:ind w:left="-567" w:right="-766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F9214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Сравнение редакций. Добавленный фрагмент"/>
    <w:uiPriority w:val="99"/>
    <w:rsid w:val="00FE6782"/>
    <w:rPr>
      <w:color w:val="000000"/>
      <w:shd w:val="clear" w:color="auto" w:fill="C1D7FF"/>
    </w:rPr>
  </w:style>
  <w:style w:type="character" w:customStyle="1" w:styleId="aa">
    <w:name w:val="Цветовое выделение"/>
    <w:uiPriority w:val="99"/>
    <w:rsid w:val="00245707"/>
    <w:rPr>
      <w:b/>
      <w:color w:val="26282F"/>
    </w:rPr>
  </w:style>
  <w:style w:type="paragraph" w:customStyle="1" w:styleId="ab">
    <w:name w:val="Заголовок статьи"/>
    <w:basedOn w:val="a"/>
    <w:next w:val="a"/>
    <w:uiPriority w:val="99"/>
    <w:rsid w:val="0024570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5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5558C"/>
    <w:rPr>
      <w:rFonts w:ascii="Tahoma" w:hAnsi="Tahoma" w:cs="Tahoma"/>
      <w:sz w:val="16"/>
      <w:szCs w:val="16"/>
    </w:rPr>
  </w:style>
  <w:style w:type="paragraph" w:customStyle="1" w:styleId="f12">
    <w:name w:val="Основной текШf1т с отступом 2"/>
    <w:basedOn w:val="a"/>
    <w:uiPriority w:val="99"/>
    <w:rsid w:val="00C9338D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No Spacing"/>
    <w:uiPriority w:val="99"/>
    <w:qFormat/>
    <w:rsid w:val="009C2BA3"/>
    <w:rPr>
      <w:rFonts w:eastAsia="Times New Roman"/>
    </w:rPr>
  </w:style>
  <w:style w:type="character" w:styleId="af">
    <w:name w:val="Hyperlink"/>
    <w:basedOn w:val="a0"/>
    <w:uiPriority w:val="99"/>
    <w:semiHidden/>
    <w:rsid w:val="00906570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906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uiPriority w:val="99"/>
    <w:rsid w:val="00C65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uiPriority w:val="99"/>
    <w:rsid w:val="00C65FDE"/>
    <w:rPr>
      <w:rFonts w:cs="Times New Roman"/>
    </w:rPr>
  </w:style>
  <w:style w:type="paragraph" w:styleId="af0">
    <w:name w:val="Normal (Web)"/>
    <w:basedOn w:val="a"/>
    <w:uiPriority w:val="99"/>
    <w:rsid w:val="00FA73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1">
    <w:name w:val="Table Grid"/>
    <w:basedOn w:val="a1"/>
    <w:locked/>
    <w:rsid w:val="00097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53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5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53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akuznecov</dc:creator>
  <cp:lastModifiedBy>Анисимова Наталия Александровна</cp:lastModifiedBy>
  <cp:revision>2</cp:revision>
  <cp:lastPrinted>2023-12-07T13:56:00Z</cp:lastPrinted>
  <dcterms:created xsi:type="dcterms:W3CDTF">2023-12-27T10:18:00Z</dcterms:created>
  <dcterms:modified xsi:type="dcterms:W3CDTF">2023-12-27T10:18:00Z</dcterms:modified>
</cp:coreProperties>
</file>