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92E" w:rsidRPr="00561F2D" w:rsidRDefault="0005492E" w:rsidP="0005492E">
      <w:pPr>
        <w:pStyle w:val="ConsPlusNormal"/>
        <w:jc w:val="center"/>
        <w:rPr>
          <w:rFonts w:ascii="Times New Roman" w:hAnsi="Times New Roman" w:cs="Times New Roman"/>
          <w:b/>
          <w:sz w:val="24"/>
          <w:szCs w:val="24"/>
        </w:rPr>
      </w:pPr>
      <w:r w:rsidRPr="00561F2D">
        <w:rPr>
          <w:rFonts w:ascii="Times New Roman" w:hAnsi="Times New Roman" w:cs="Times New Roman"/>
          <w:b/>
          <w:sz w:val="24"/>
          <w:szCs w:val="24"/>
        </w:rPr>
        <w:t>И</w:t>
      </w:r>
      <w:r w:rsidR="007B1FB1" w:rsidRPr="00561F2D">
        <w:rPr>
          <w:rFonts w:ascii="Times New Roman" w:hAnsi="Times New Roman" w:cs="Times New Roman"/>
          <w:b/>
          <w:sz w:val="24"/>
          <w:szCs w:val="24"/>
        </w:rPr>
        <w:t>НФОРМАЦИОННОЕ ИЗВЕЩЕНИЕ</w:t>
      </w:r>
      <w:r w:rsidR="00DE4526">
        <w:rPr>
          <w:rFonts w:ascii="Times New Roman" w:hAnsi="Times New Roman" w:cs="Times New Roman"/>
          <w:b/>
          <w:sz w:val="24"/>
          <w:szCs w:val="24"/>
        </w:rPr>
        <w:t xml:space="preserve"> №1</w:t>
      </w:r>
    </w:p>
    <w:p w:rsidR="0005492E" w:rsidRPr="00561F2D" w:rsidRDefault="0005492E" w:rsidP="0005492E">
      <w:pPr>
        <w:spacing w:after="0" w:line="240" w:lineRule="auto"/>
        <w:jc w:val="center"/>
        <w:rPr>
          <w:rFonts w:ascii="Times New Roman" w:hAnsi="Times New Roman"/>
          <w:b/>
          <w:sz w:val="24"/>
          <w:szCs w:val="24"/>
        </w:rPr>
      </w:pPr>
      <w:r w:rsidRPr="00561F2D">
        <w:rPr>
          <w:rFonts w:ascii="Times New Roman" w:hAnsi="Times New Roman" w:cs="Times New Roman"/>
          <w:b/>
          <w:sz w:val="24"/>
          <w:szCs w:val="24"/>
        </w:rPr>
        <w:t xml:space="preserve">о проведении открытого аукциона в электронной форме на право размещения нестационарного торгового объекта </w:t>
      </w:r>
      <w:r w:rsidR="00EB68D4" w:rsidRPr="00561F2D">
        <w:rPr>
          <w:rFonts w:ascii="Times New Roman" w:hAnsi="Times New Roman" w:cs="Times New Roman"/>
          <w:b/>
          <w:sz w:val="24"/>
          <w:szCs w:val="24"/>
        </w:rPr>
        <w:t>(НТО)</w:t>
      </w:r>
      <w:r w:rsidRPr="00561F2D">
        <w:rPr>
          <w:rFonts w:ascii="Times New Roman" w:hAnsi="Times New Roman" w:cs="Times New Roman"/>
          <w:b/>
          <w:sz w:val="24"/>
          <w:szCs w:val="24"/>
        </w:rPr>
        <w:t xml:space="preserve"> на территории </w:t>
      </w:r>
      <w:proofErr w:type="spellStart"/>
      <w:r w:rsidR="00E67F4B">
        <w:rPr>
          <w:rFonts w:ascii="Times New Roman" w:hAnsi="Times New Roman" w:cs="Times New Roman"/>
          <w:b/>
          <w:sz w:val="24"/>
          <w:szCs w:val="24"/>
        </w:rPr>
        <w:t>Бродовского</w:t>
      </w:r>
      <w:proofErr w:type="spellEnd"/>
      <w:r w:rsidR="00E67F4B">
        <w:rPr>
          <w:rFonts w:ascii="Times New Roman" w:hAnsi="Times New Roman" w:cs="Times New Roman"/>
          <w:b/>
          <w:sz w:val="24"/>
          <w:szCs w:val="24"/>
        </w:rPr>
        <w:t xml:space="preserve"> сельского поселения</w:t>
      </w:r>
      <w:r w:rsidRPr="00561F2D">
        <w:rPr>
          <w:rFonts w:ascii="Times New Roman" w:hAnsi="Times New Roman" w:cs="Times New Roman"/>
          <w:b/>
          <w:sz w:val="24"/>
          <w:szCs w:val="24"/>
        </w:rPr>
        <w:t xml:space="preserve"> на</w:t>
      </w:r>
      <w:r w:rsidRPr="00561F2D">
        <w:rPr>
          <w:rFonts w:ascii="Times New Roman" w:hAnsi="Times New Roman"/>
          <w:b/>
          <w:sz w:val="24"/>
          <w:szCs w:val="24"/>
        </w:rPr>
        <w:t xml:space="preserve"> электронной торговой площадке в сети Интернет</w:t>
      </w:r>
    </w:p>
    <w:p w:rsidR="0005492E" w:rsidRPr="00561F2D" w:rsidRDefault="0005492E" w:rsidP="0005492E">
      <w:pPr>
        <w:spacing w:after="0" w:line="240" w:lineRule="auto"/>
        <w:jc w:val="center"/>
        <w:rPr>
          <w:rFonts w:ascii="Times New Roman" w:hAnsi="Times New Roman"/>
          <w:b/>
          <w:sz w:val="24"/>
          <w:szCs w:val="24"/>
        </w:rPr>
      </w:pPr>
      <w:r w:rsidRPr="00561F2D">
        <w:rPr>
          <w:rFonts w:ascii="Times New Roman" w:hAnsi="Times New Roman"/>
          <w:b/>
          <w:sz w:val="24"/>
          <w:szCs w:val="24"/>
        </w:rPr>
        <w:t>http://</w:t>
      </w:r>
      <w:proofErr w:type="spellStart"/>
      <w:r w:rsidRPr="00561F2D">
        <w:rPr>
          <w:rFonts w:ascii="Times New Roman" w:hAnsi="Times New Roman"/>
          <w:b/>
          <w:sz w:val="24"/>
          <w:szCs w:val="24"/>
          <w:lang w:val="en-US"/>
        </w:rPr>
        <w:t>utp</w:t>
      </w:r>
      <w:proofErr w:type="spellEnd"/>
      <w:r w:rsidRPr="00561F2D">
        <w:rPr>
          <w:rFonts w:ascii="Times New Roman" w:hAnsi="Times New Roman"/>
          <w:b/>
          <w:sz w:val="24"/>
          <w:szCs w:val="24"/>
        </w:rPr>
        <w:t>.</w:t>
      </w:r>
      <w:proofErr w:type="spellStart"/>
      <w:r w:rsidRPr="00561F2D">
        <w:rPr>
          <w:rFonts w:ascii="Times New Roman" w:hAnsi="Times New Roman"/>
          <w:b/>
          <w:sz w:val="24"/>
          <w:szCs w:val="24"/>
        </w:rPr>
        <w:t>sberbank-ast.ru</w:t>
      </w:r>
      <w:proofErr w:type="spellEnd"/>
    </w:p>
    <w:p w:rsidR="0005492E" w:rsidRPr="00561F2D" w:rsidRDefault="0005492E" w:rsidP="0005492E">
      <w:pPr>
        <w:pStyle w:val="ConsPlusNormal"/>
        <w:jc w:val="both"/>
        <w:rPr>
          <w:rFonts w:ascii="Times New Roman" w:hAnsi="Times New Roman" w:cs="Times New Roman"/>
          <w:sz w:val="24"/>
          <w:szCs w:val="24"/>
        </w:rPr>
      </w:pPr>
    </w:p>
    <w:p w:rsidR="0005492E" w:rsidRDefault="0005492E" w:rsidP="0005492E">
      <w:pPr>
        <w:pStyle w:val="ConsPlusTitle"/>
        <w:ind w:firstLine="708"/>
        <w:jc w:val="both"/>
        <w:rPr>
          <w:rFonts w:ascii="Times New Roman" w:hAnsi="Times New Roman" w:cs="Times New Roman"/>
          <w:b w:val="0"/>
          <w:sz w:val="24"/>
          <w:szCs w:val="24"/>
        </w:rPr>
      </w:pPr>
      <w:r w:rsidRPr="00561F2D">
        <w:rPr>
          <w:rFonts w:ascii="Times New Roman" w:hAnsi="Times New Roman" w:cs="Times New Roman"/>
          <w:b w:val="0"/>
          <w:sz w:val="24"/>
          <w:szCs w:val="24"/>
        </w:rPr>
        <w:t xml:space="preserve">Аукцион проводится в соответствии с постановлением Администрации </w:t>
      </w:r>
      <w:proofErr w:type="spellStart"/>
      <w:r w:rsidR="00DE4526">
        <w:rPr>
          <w:rFonts w:ascii="Times New Roman" w:hAnsi="Times New Roman" w:cs="Times New Roman"/>
          <w:b w:val="0"/>
          <w:sz w:val="24"/>
          <w:szCs w:val="24"/>
        </w:rPr>
        <w:t>Бродовского</w:t>
      </w:r>
      <w:proofErr w:type="spellEnd"/>
      <w:r w:rsidR="00DE4526">
        <w:rPr>
          <w:rFonts w:ascii="Times New Roman" w:hAnsi="Times New Roman" w:cs="Times New Roman"/>
          <w:b w:val="0"/>
          <w:sz w:val="24"/>
          <w:szCs w:val="24"/>
        </w:rPr>
        <w:t xml:space="preserve"> сельского поселения Аннинского муниципального района Воронежской области</w:t>
      </w:r>
      <w:r w:rsidRPr="00561F2D">
        <w:rPr>
          <w:rFonts w:ascii="Times New Roman" w:hAnsi="Times New Roman" w:cs="Times New Roman"/>
          <w:b w:val="0"/>
          <w:sz w:val="24"/>
          <w:szCs w:val="24"/>
        </w:rPr>
        <w:t xml:space="preserve"> от </w:t>
      </w:r>
      <w:r w:rsidR="00DE4526">
        <w:rPr>
          <w:rFonts w:ascii="Times New Roman" w:hAnsi="Times New Roman" w:cs="Times New Roman"/>
          <w:b w:val="0"/>
          <w:sz w:val="24"/>
          <w:szCs w:val="24"/>
        </w:rPr>
        <w:t>05.09.</w:t>
      </w:r>
      <w:r w:rsidRPr="00561F2D">
        <w:rPr>
          <w:rFonts w:ascii="Times New Roman" w:hAnsi="Times New Roman" w:cs="Times New Roman"/>
          <w:b w:val="0"/>
          <w:sz w:val="24"/>
          <w:szCs w:val="24"/>
        </w:rPr>
        <w:t>20</w:t>
      </w:r>
      <w:r w:rsidR="00DE4526">
        <w:rPr>
          <w:rFonts w:ascii="Times New Roman" w:hAnsi="Times New Roman" w:cs="Times New Roman"/>
          <w:b w:val="0"/>
          <w:sz w:val="24"/>
          <w:szCs w:val="24"/>
        </w:rPr>
        <w:t>18</w:t>
      </w:r>
      <w:r w:rsidRPr="00561F2D">
        <w:rPr>
          <w:rFonts w:ascii="Times New Roman" w:hAnsi="Times New Roman" w:cs="Times New Roman"/>
          <w:b w:val="0"/>
          <w:sz w:val="24"/>
          <w:szCs w:val="24"/>
        </w:rPr>
        <w:t xml:space="preserve"> года № </w:t>
      </w:r>
      <w:r w:rsidR="00DE4526">
        <w:rPr>
          <w:rFonts w:ascii="Times New Roman" w:hAnsi="Times New Roman" w:cs="Times New Roman"/>
          <w:b w:val="0"/>
          <w:sz w:val="24"/>
          <w:szCs w:val="24"/>
        </w:rPr>
        <w:t>54</w:t>
      </w:r>
      <w:r w:rsidRPr="00561F2D">
        <w:rPr>
          <w:rFonts w:ascii="Times New Roman" w:hAnsi="Times New Roman" w:cs="Times New Roman"/>
          <w:b w:val="0"/>
          <w:sz w:val="24"/>
          <w:szCs w:val="24"/>
        </w:rPr>
        <w:t xml:space="preserve"> «Об утверждении Положения о размещени</w:t>
      </w:r>
      <w:r w:rsidR="00DE4526">
        <w:rPr>
          <w:rFonts w:ascii="Times New Roman" w:hAnsi="Times New Roman" w:cs="Times New Roman"/>
          <w:b w:val="0"/>
          <w:sz w:val="24"/>
          <w:szCs w:val="24"/>
        </w:rPr>
        <w:t>и</w:t>
      </w:r>
      <w:r w:rsidRPr="00561F2D">
        <w:rPr>
          <w:rFonts w:ascii="Times New Roman" w:hAnsi="Times New Roman" w:cs="Times New Roman"/>
          <w:b w:val="0"/>
          <w:sz w:val="24"/>
          <w:szCs w:val="24"/>
        </w:rPr>
        <w:t xml:space="preserve"> нестационарных торговых объектов на территории </w:t>
      </w:r>
      <w:proofErr w:type="spellStart"/>
      <w:r w:rsidR="00DE4526">
        <w:rPr>
          <w:rFonts w:ascii="Times New Roman" w:hAnsi="Times New Roman" w:cs="Times New Roman"/>
          <w:b w:val="0"/>
          <w:sz w:val="24"/>
          <w:szCs w:val="24"/>
        </w:rPr>
        <w:t>Бродовского</w:t>
      </w:r>
      <w:proofErr w:type="spellEnd"/>
      <w:r w:rsidR="00DE4526">
        <w:rPr>
          <w:rFonts w:ascii="Times New Roman" w:hAnsi="Times New Roman" w:cs="Times New Roman"/>
          <w:b w:val="0"/>
          <w:sz w:val="24"/>
          <w:szCs w:val="24"/>
        </w:rPr>
        <w:t xml:space="preserve"> сельского поселения Аннинского муниципального района Воронежской области</w:t>
      </w:r>
      <w:r w:rsidRPr="00561F2D">
        <w:rPr>
          <w:rFonts w:ascii="Times New Roman" w:hAnsi="Times New Roman" w:cs="Times New Roman"/>
          <w:b w:val="0"/>
          <w:sz w:val="24"/>
          <w:szCs w:val="24"/>
        </w:rPr>
        <w:t>».</w:t>
      </w:r>
    </w:p>
    <w:p w:rsidR="009B18FD" w:rsidRPr="00561F2D" w:rsidRDefault="009B18FD" w:rsidP="009B18F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Форма проведения аукциона – электронная.</w:t>
      </w:r>
    </w:p>
    <w:p w:rsidR="009B18FD" w:rsidRDefault="009B18FD" w:rsidP="009B18FD">
      <w:pPr>
        <w:pStyle w:val="a4"/>
        <w:widowControl w:val="0"/>
        <w:tabs>
          <w:tab w:val="left" w:pos="-142"/>
        </w:tabs>
        <w:spacing w:before="0" w:beforeAutospacing="0" w:after="0"/>
        <w:ind w:right="51"/>
        <w:rPr>
          <w:rFonts w:ascii="Times New Roman" w:hAnsi="Times New Roman"/>
          <w:color w:val="auto"/>
          <w:sz w:val="24"/>
          <w:szCs w:val="24"/>
        </w:rPr>
      </w:pPr>
      <w:r>
        <w:rPr>
          <w:rFonts w:ascii="Times New Roman" w:hAnsi="Times New Roman"/>
          <w:b/>
          <w:color w:val="auto"/>
          <w:sz w:val="24"/>
          <w:szCs w:val="24"/>
        </w:rPr>
        <w:tab/>
      </w:r>
      <w:r w:rsidR="0005492E" w:rsidRPr="00561F2D">
        <w:rPr>
          <w:rFonts w:ascii="Times New Roman" w:hAnsi="Times New Roman"/>
          <w:b/>
          <w:color w:val="auto"/>
          <w:sz w:val="24"/>
          <w:szCs w:val="24"/>
        </w:rPr>
        <w:t xml:space="preserve">Оператор </w:t>
      </w:r>
      <w:r w:rsidR="0005492E" w:rsidRPr="00561F2D">
        <w:rPr>
          <w:rFonts w:ascii="Times New Roman" w:hAnsi="Times New Roman" w:cs="Times New Roman"/>
          <w:b/>
          <w:color w:val="auto"/>
          <w:sz w:val="24"/>
          <w:szCs w:val="24"/>
        </w:rPr>
        <w:t xml:space="preserve">электронной площадки: </w:t>
      </w:r>
      <w:r w:rsidR="0005492E" w:rsidRPr="00561F2D">
        <w:rPr>
          <w:rFonts w:ascii="Times New Roman" w:hAnsi="Times New Roman" w:cs="Times New Roman"/>
          <w:color w:val="auto"/>
          <w:sz w:val="24"/>
          <w:szCs w:val="24"/>
        </w:rPr>
        <w:t>АО «Сбербанк - АСТ»,</w:t>
      </w:r>
      <w:r w:rsidR="0005492E" w:rsidRPr="00561F2D">
        <w:rPr>
          <w:rFonts w:ascii="Times New Roman" w:hAnsi="Times New Roman"/>
          <w:color w:val="auto"/>
          <w:sz w:val="24"/>
          <w:szCs w:val="24"/>
        </w:rPr>
        <w:t xml:space="preserve"> владеющее сайтом </w:t>
      </w:r>
      <w:hyperlink r:id="rId6" w:history="1">
        <w:r w:rsidR="0005492E" w:rsidRPr="00561F2D">
          <w:rPr>
            <w:rStyle w:val="a3"/>
            <w:rFonts w:ascii="Times New Roman" w:hAnsi="Times New Roman"/>
            <w:sz w:val="24"/>
            <w:szCs w:val="24"/>
          </w:rPr>
          <w:t>http://utp.sberbank-ast.ru</w:t>
        </w:r>
      </w:hyperlink>
      <w:r w:rsidR="0005492E" w:rsidRPr="00561F2D">
        <w:rPr>
          <w:rFonts w:ascii="Times New Roman" w:hAnsi="Times New Roman"/>
          <w:color w:val="auto"/>
          <w:sz w:val="24"/>
          <w:szCs w:val="24"/>
        </w:rPr>
        <w:t xml:space="preserve"> в сети «Интернет».</w:t>
      </w:r>
    </w:p>
    <w:p w:rsidR="009B18FD" w:rsidRPr="009B18FD" w:rsidRDefault="009B18FD" w:rsidP="009B18FD">
      <w:pPr>
        <w:pStyle w:val="a4"/>
        <w:widowControl w:val="0"/>
        <w:tabs>
          <w:tab w:val="left" w:pos="-142"/>
        </w:tabs>
        <w:spacing w:before="0" w:beforeAutospacing="0" w:after="0"/>
        <w:ind w:right="51"/>
        <w:rPr>
          <w:rFonts w:ascii="Times New Roman" w:hAnsi="Times New Roman"/>
          <w:color w:val="auto"/>
          <w:sz w:val="24"/>
          <w:szCs w:val="24"/>
        </w:rPr>
      </w:pPr>
      <w:r w:rsidRPr="009B18FD">
        <w:rPr>
          <w:rFonts w:ascii="Times New Roman" w:hAnsi="Times New Roman"/>
          <w:color w:val="auto"/>
          <w:sz w:val="24"/>
          <w:szCs w:val="24"/>
        </w:rPr>
        <w:tab/>
        <w:t xml:space="preserve">Место нахождения и почтовый адрес Организатора аукциона: </w:t>
      </w:r>
      <w:r w:rsidR="00DE4526">
        <w:rPr>
          <w:rFonts w:ascii="Times New Roman" w:hAnsi="Times New Roman"/>
          <w:color w:val="auto"/>
          <w:sz w:val="24"/>
          <w:szCs w:val="24"/>
        </w:rPr>
        <w:t>396240</w:t>
      </w:r>
      <w:r w:rsidRPr="009B18FD">
        <w:rPr>
          <w:rFonts w:ascii="Times New Roman" w:hAnsi="Times New Roman"/>
          <w:color w:val="auto"/>
          <w:sz w:val="24"/>
          <w:szCs w:val="24"/>
        </w:rPr>
        <w:t>,</w:t>
      </w:r>
      <w:r w:rsidR="00DE4526">
        <w:rPr>
          <w:rFonts w:ascii="Times New Roman" w:hAnsi="Times New Roman"/>
          <w:color w:val="auto"/>
          <w:sz w:val="24"/>
          <w:szCs w:val="24"/>
        </w:rPr>
        <w:t>Воронежская область, Аннинский район</w:t>
      </w:r>
      <w:r w:rsidRPr="009B18FD">
        <w:rPr>
          <w:rFonts w:ascii="Times New Roman" w:hAnsi="Times New Roman"/>
          <w:color w:val="auto"/>
          <w:sz w:val="24"/>
          <w:szCs w:val="24"/>
        </w:rPr>
        <w:t>,</w:t>
      </w:r>
      <w:r w:rsidR="00DE4526">
        <w:rPr>
          <w:rFonts w:ascii="Times New Roman" w:hAnsi="Times New Roman"/>
          <w:color w:val="auto"/>
          <w:sz w:val="24"/>
          <w:szCs w:val="24"/>
        </w:rPr>
        <w:t xml:space="preserve"> с</w:t>
      </w:r>
      <w:proofErr w:type="gramStart"/>
      <w:r w:rsidR="00DE4526">
        <w:rPr>
          <w:rFonts w:ascii="Times New Roman" w:hAnsi="Times New Roman"/>
          <w:color w:val="auto"/>
          <w:sz w:val="24"/>
          <w:szCs w:val="24"/>
        </w:rPr>
        <w:t>.Б</w:t>
      </w:r>
      <w:proofErr w:type="gramEnd"/>
      <w:r w:rsidR="00DE4526">
        <w:rPr>
          <w:rFonts w:ascii="Times New Roman" w:hAnsi="Times New Roman"/>
          <w:color w:val="auto"/>
          <w:sz w:val="24"/>
          <w:szCs w:val="24"/>
        </w:rPr>
        <w:t>родовое, ул.Школьная</w:t>
      </w:r>
      <w:r w:rsidRPr="009B18FD">
        <w:rPr>
          <w:rFonts w:ascii="Times New Roman" w:hAnsi="Times New Roman"/>
          <w:color w:val="auto"/>
          <w:sz w:val="24"/>
          <w:szCs w:val="24"/>
        </w:rPr>
        <w:t xml:space="preserve"> д. </w:t>
      </w:r>
      <w:r w:rsidR="00DE4526">
        <w:rPr>
          <w:rFonts w:ascii="Times New Roman" w:hAnsi="Times New Roman"/>
          <w:color w:val="auto"/>
          <w:sz w:val="24"/>
          <w:szCs w:val="24"/>
        </w:rPr>
        <w:t>12</w:t>
      </w:r>
      <w:r w:rsidRPr="009B18FD">
        <w:rPr>
          <w:rFonts w:ascii="Times New Roman" w:hAnsi="Times New Roman"/>
          <w:color w:val="auto"/>
          <w:sz w:val="24"/>
          <w:szCs w:val="24"/>
        </w:rPr>
        <w:t>, тел. 8 (4</w:t>
      </w:r>
      <w:r w:rsidR="00DE4526">
        <w:rPr>
          <w:rFonts w:ascii="Times New Roman" w:hAnsi="Times New Roman"/>
          <w:color w:val="auto"/>
          <w:sz w:val="24"/>
          <w:szCs w:val="24"/>
        </w:rPr>
        <w:t>7346</w:t>
      </w:r>
      <w:r w:rsidRPr="009B18FD">
        <w:rPr>
          <w:rFonts w:ascii="Times New Roman" w:hAnsi="Times New Roman"/>
          <w:color w:val="auto"/>
          <w:sz w:val="24"/>
          <w:szCs w:val="24"/>
        </w:rPr>
        <w:t xml:space="preserve">) </w:t>
      </w:r>
      <w:r w:rsidR="00DE4526">
        <w:rPr>
          <w:rFonts w:ascii="Times New Roman" w:hAnsi="Times New Roman"/>
          <w:color w:val="auto"/>
          <w:sz w:val="24"/>
          <w:szCs w:val="24"/>
        </w:rPr>
        <w:t>55341</w:t>
      </w:r>
      <w:r w:rsidRPr="009B18FD">
        <w:rPr>
          <w:rFonts w:ascii="Times New Roman" w:hAnsi="Times New Roman"/>
          <w:color w:val="auto"/>
          <w:sz w:val="24"/>
          <w:szCs w:val="24"/>
        </w:rPr>
        <w:t>.</w:t>
      </w:r>
    </w:p>
    <w:p w:rsidR="0005492E" w:rsidRPr="009B18FD" w:rsidRDefault="0005492E" w:rsidP="00663FDD">
      <w:pPr>
        <w:pStyle w:val="a4"/>
        <w:widowControl w:val="0"/>
        <w:tabs>
          <w:tab w:val="left" w:pos="-142"/>
        </w:tabs>
        <w:spacing w:before="0" w:beforeAutospacing="0" w:after="0"/>
        <w:ind w:right="51" w:firstLine="851"/>
        <w:rPr>
          <w:rFonts w:ascii="Times New Roman" w:hAnsi="Times New Roman" w:cs="Times New Roman"/>
          <w:color w:val="auto"/>
          <w:sz w:val="24"/>
          <w:szCs w:val="24"/>
        </w:rPr>
      </w:pPr>
      <w:r w:rsidRPr="009B18FD">
        <w:rPr>
          <w:rFonts w:ascii="Times New Roman" w:hAnsi="Times New Roman" w:cs="Times New Roman"/>
          <w:color w:val="auto"/>
          <w:sz w:val="24"/>
          <w:szCs w:val="24"/>
        </w:rPr>
        <w:t xml:space="preserve">Электронный адрес сайта в сети Интернет, на котором размещена аукционная документация:  </w:t>
      </w:r>
      <w:hyperlink r:id="rId7" w:history="1">
        <w:r w:rsidRPr="009B18FD">
          <w:rPr>
            <w:rStyle w:val="a3"/>
            <w:rFonts w:ascii="Times New Roman" w:hAnsi="Times New Roman" w:cs="Times New Roman"/>
            <w:color w:val="auto"/>
            <w:sz w:val="24"/>
            <w:szCs w:val="24"/>
          </w:rPr>
          <w:t>www.torgi.gov.ru</w:t>
        </w:r>
      </w:hyperlink>
      <w:r w:rsidRPr="009B18FD">
        <w:rPr>
          <w:rFonts w:ascii="Times New Roman" w:hAnsi="Times New Roman" w:cs="Times New Roman"/>
          <w:color w:val="auto"/>
          <w:sz w:val="24"/>
          <w:szCs w:val="24"/>
        </w:rPr>
        <w:t>.</w:t>
      </w:r>
    </w:p>
    <w:p w:rsidR="009B18FD" w:rsidRDefault="009B18FD" w:rsidP="009B18FD">
      <w:pPr>
        <w:pStyle w:val="ConsPlusNormal"/>
        <w:ind w:firstLine="540"/>
        <w:jc w:val="both"/>
        <w:rPr>
          <w:rFonts w:ascii="Times New Roman" w:hAnsi="Times New Roman" w:cs="Times New Roman"/>
          <w:sz w:val="24"/>
          <w:szCs w:val="24"/>
        </w:rPr>
      </w:pPr>
      <w:r w:rsidRPr="0049322E">
        <w:rPr>
          <w:rFonts w:ascii="Times New Roman" w:hAnsi="Times New Roman" w:cs="Times New Roman"/>
          <w:sz w:val="24"/>
          <w:szCs w:val="24"/>
        </w:rPr>
        <w:t xml:space="preserve">Место размещения, площадь, тип и специализация предполагаемых к установке </w:t>
      </w:r>
      <w:r w:rsidR="00FD3E2A">
        <w:rPr>
          <w:rFonts w:ascii="Times New Roman" w:hAnsi="Times New Roman" w:cs="Times New Roman"/>
          <w:sz w:val="24"/>
          <w:szCs w:val="24"/>
        </w:rPr>
        <w:t>НТО</w:t>
      </w:r>
      <w:r w:rsidRPr="0049322E">
        <w:rPr>
          <w:rFonts w:ascii="Times New Roman" w:hAnsi="Times New Roman" w:cs="Times New Roman"/>
          <w:sz w:val="24"/>
          <w:szCs w:val="24"/>
        </w:rPr>
        <w:t xml:space="preserve">, право на размещение которых выставляется на аукцион, период функционирования НТО, </w:t>
      </w:r>
      <w:r w:rsidR="00DE3538">
        <w:rPr>
          <w:rFonts w:ascii="Times New Roman" w:hAnsi="Times New Roman" w:cs="Times New Roman"/>
          <w:sz w:val="24"/>
          <w:szCs w:val="24"/>
        </w:rPr>
        <w:t xml:space="preserve">срок действия договора, </w:t>
      </w:r>
      <w:r w:rsidR="0003325A">
        <w:rPr>
          <w:rFonts w:ascii="Times New Roman" w:hAnsi="Times New Roman" w:cs="Times New Roman"/>
          <w:sz w:val="24"/>
          <w:szCs w:val="24"/>
        </w:rPr>
        <w:t>н</w:t>
      </w:r>
      <w:r w:rsidRPr="0049322E">
        <w:rPr>
          <w:rFonts w:ascii="Times New Roman" w:hAnsi="Times New Roman" w:cs="Times New Roman"/>
          <w:sz w:val="24"/>
          <w:szCs w:val="24"/>
        </w:rPr>
        <w:t>ачальный размер платы за размещение</w:t>
      </w:r>
      <w:r w:rsidR="0003325A">
        <w:rPr>
          <w:rFonts w:ascii="Times New Roman" w:hAnsi="Times New Roman" w:cs="Times New Roman"/>
          <w:sz w:val="24"/>
          <w:szCs w:val="24"/>
        </w:rPr>
        <w:t xml:space="preserve"> НТО</w:t>
      </w:r>
      <w:r w:rsidRPr="0049322E">
        <w:rPr>
          <w:rFonts w:ascii="Times New Roman" w:hAnsi="Times New Roman" w:cs="Times New Roman"/>
          <w:sz w:val="24"/>
          <w:szCs w:val="24"/>
        </w:rPr>
        <w:t xml:space="preserve">, шаг аукциона </w:t>
      </w:r>
      <w:r w:rsidR="00C152B8">
        <w:rPr>
          <w:rFonts w:ascii="Times New Roman" w:hAnsi="Times New Roman" w:cs="Times New Roman"/>
          <w:sz w:val="24"/>
          <w:szCs w:val="24"/>
        </w:rPr>
        <w:t>(5%)</w:t>
      </w:r>
      <w:r w:rsidR="0003325A">
        <w:rPr>
          <w:rFonts w:ascii="Times New Roman" w:hAnsi="Times New Roman" w:cs="Times New Roman"/>
          <w:sz w:val="24"/>
          <w:szCs w:val="24"/>
        </w:rPr>
        <w:t xml:space="preserve">, задаток (10%) </w:t>
      </w:r>
      <w:r w:rsidR="00FD3E2A">
        <w:rPr>
          <w:rFonts w:ascii="Times New Roman" w:hAnsi="Times New Roman" w:cs="Times New Roman"/>
          <w:sz w:val="24"/>
          <w:szCs w:val="24"/>
        </w:rPr>
        <w:t xml:space="preserve">начального размера платы </w:t>
      </w:r>
      <w:r w:rsidRPr="0049322E">
        <w:rPr>
          <w:rFonts w:ascii="Times New Roman" w:hAnsi="Times New Roman" w:cs="Times New Roman"/>
          <w:sz w:val="24"/>
          <w:szCs w:val="24"/>
        </w:rPr>
        <w:t xml:space="preserve">указаны в </w:t>
      </w:r>
      <w:hyperlink w:anchor="P326" w:history="1">
        <w:r w:rsidRPr="0049322E">
          <w:rPr>
            <w:rFonts w:ascii="Times New Roman" w:hAnsi="Times New Roman" w:cs="Times New Roman"/>
            <w:sz w:val="24"/>
            <w:szCs w:val="24"/>
          </w:rPr>
          <w:t>приложении</w:t>
        </w:r>
      </w:hyperlink>
      <w:r w:rsidRPr="0049322E">
        <w:rPr>
          <w:rFonts w:ascii="Times New Roman" w:hAnsi="Times New Roman" w:cs="Times New Roman"/>
          <w:sz w:val="24"/>
          <w:szCs w:val="24"/>
        </w:rPr>
        <w:t xml:space="preserve"> </w:t>
      </w:r>
      <w:r w:rsidR="003D4CA7">
        <w:rPr>
          <w:rFonts w:ascii="Times New Roman" w:hAnsi="Times New Roman" w:cs="Times New Roman"/>
          <w:sz w:val="24"/>
          <w:szCs w:val="24"/>
        </w:rPr>
        <w:t xml:space="preserve">1 </w:t>
      </w:r>
      <w:r w:rsidRPr="0049322E">
        <w:rPr>
          <w:rFonts w:ascii="Times New Roman" w:hAnsi="Times New Roman" w:cs="Times New Roman"/>
          <w:sz w:val="24"/>
          <w:szCs w:val="24"/>
        </w:rPr>
        <w:t>к настоящему извещению.</w:t>
      </w:r>
    </w:p>
    <w:p w:rsidR="003D4CA7" w:rsidRPr="003D4CA7" w:rsidRDefault="003D4CA7" w:rsidP="003D4CA7">
      <w:pPr>
        <w:pStyle w:val="a4"/>
        <w:widowControl w:val="0"/>
        <w:tabs>
          <w:tab w:val="left" w:pos="-142"/>
        </w:tabs>
        <w:spacing w:before="0" w:beforeAutospacing="0" w:after="0"/>
        <w:ind w:right="51" w:firstLine="851"/>
        <w:rPr>
          <w:rFonts w:ascii="Times New Roman" w:hAnsi="Times New Roman" w:cs="Times New Roman"/>
          <w:color w:val="auto"/>
          <w:sz w:val="24"/>
          <w:szCs w:val="24"/>
        </w:rPr>
      </w:pPr>
      <w:r w:rsidRPr="00C00BFF">
        <w:rPr>
          <w:rFonts w:ascii="Times New Roman" w:hAnsi="Times New Roman" w:cs="Times New Roman"/>
          <w:color w:val="auto"/>
          <w:sz w:val="24"/>
          <w:szCs w:val="24"/>
        </w:rPr>
        <w:t xml:space="preserve">Схемы размещения НТО планируемых к установке НТО на территории  </w:t>
      </w:r>
      <w:proofErr w:type="spellStart"/>
      <w:r w:rsidR="002F6BB8">
        <w:rPr>
          <w:rFonts w:ascii="Times New Roman" w:hAnsi="Times New Roman" w:cs="Times New Roman"/>
          <w:sz w:val="24"/>
          <w:szCs w:val="24"/>
        </w:rPr>
        <w:t>Бродовского</w:t>
      </w:r>
      <w:proofErr w:type="spellEnd"/>
      <w:r w:rsidR="002F6BB8">
        <w:rPr>
          <w:rFonts w:ascii="Times New Roman" w:hAnsi="Times New Roman" w:cs="Times New Roman"/>
          <w:sz w:val="24"/>
          <w:szCs w:val="24"/>
        </w:rPr>
        <w:t xml:space="preserve"> сельского поселения Аннинского муниципального района Воронежской области</w:t>
      </w:r>
      <w:r w:rsidR="002F6BB8" w:rsidRPr="00C00BFF">
        <w:rPr>
          <w:rFonts w:ascii="Times New Roman" w:hAnsi="Times New Roman" w:cs="Times New Roman"/>
          <w:color w:val="auto"/>
          <w:sz w:val="24"/>
          <w:szCs w:val="24"/>
        </w:rPr>
        <w:t xml:space="preserve"> </w:t>
      </w:r>
      <w:r w:rsidRPr="00C00BFF">
        <w:rPr>
          <w:rFonts w:ascii="Times New Roman" w:hAnsi="Times New Roman" w:cs="Times New Roman"/>
          <w:color w:val="auto"/>
          <w:sz w:val="24"/>
          <w:szCs w:val="24"/>
        </w:rPr>
        <w:t>размещены на официальн</w:t>
      </w:r>
      <w:r w:rsidR="002F6BB8">
        <w:rPr>
          <w:rFonts w:ascii="Times New Roman" w:hAnsi="Times New Roman" w:cs="Times New Roman"/>
          <w:color w:val="auto"/>
          <w:sz w:val="24"/>
          <w:szCs w:val="24"/>
        </w:rPr>
        <w:t>ом</w:t>
      </w:r>
      <w:r>
        <w:rPr>
          <w:rFonts w:ascii="Times New Roman" w:hAnsi="Times New Roman" w:cs="Times New Roman"/>
          <w:color w:val="auto"/>
          <w:sz w:val="24"/>
          <w:szCs w:val="24"/>
        </w:rPr>
        <w:t xml:space="preserve"> сайт</w:t>
      </w:r>
      <w:r w:rsidR="002F6BB8">
        <w:rPr>
          <w:rFonts w:ascii="Times New Roman" w:hAnsi="Times New Roman" w:cs="Times New Roman"/>
          <w:color w:val="auto"/>
          <w:sz w:val="24"/>
          <w:szCs w:val="24"/>
        </w:rPr>
        <w:t>е</w:t>
      </w:r>
      <w:r>
        <w:rPr>
          <w:rFonts w:ascii="Times New Roman" w:hAnsi="Times New Roman" w:cs="Times New Roman"/>
          <w:color w:val="auto"/>
          <w:sz w:val="24"/>
          <w:szCs w:val="24"/>
        </w:rPr>
        <w:t>:</w:t>
      </w:r>
      <w:r w:rsidRPr="00C00BFF">
        <w:rPr>
          <w:rFonts w:ascii="Times New Roman" w:hAnsi="Times New Roman" w:cs="Times New Roman"/>
          <w:color w:val="auto"/>
          <w:sz w:val="24"/>
          <w:szCs w:val="24"/>
        </w:rPr>
        <w:t xml:space="preserve">  </w:t>
      </w:r>
      <w:hyperlink r:id="rId8" w:history="1">
        <w:r w:rsidRPr="00C00BFF">
          <w:rPr>
            <w:rStyle w:val="a3"/>
            <w:rFonts w:ascii="Times New Roman" w:hAnsi="Times New Roman" w:cs="Times New Roman"/>
            <w:color w:val="auto"/>
            <w:sz w:val="24"/>
            <w:szCs w:val="24"/>
          </w:rPr>
          <w:t>www.torgi.gov.ru</w:t>
        </w:r>
      </w:hyperlink>
      <w:r w:rsidR="00D11658">
        <w:t xml:space="preserve">, </w:t>
      </w:r>
      <w:hyperlink r:id="rId9" w:history="1">
        <w:r w:rsidR="00D11658" w:rsidRPr="00561F2D">
          <w:rPr>
            <w:rStyle w:val="a3"/>
            <w:rFonts w:ascii="Times New Roman" w:hAnsi="Times New Roman"/>
            <w:sz w:val="24"/>
            <w:szCs w:val="24"/>
          </w:rPr>
          <w:t>http://utp.sberbank-ast.ru</w:t>
        </w:r>
      </w:hyperlink>
      <w:r w:rsidR="00D11658">
        <w:t>.</w:t>
      </w:r>
    </w:p>
    <w:p w:rsidR="00127A7D" w:rsidRDefault="00801B83" w:rsidP="00127A7D">
      <w:pPr>
        <w:shd w:val="clear" w:color="auto" w:fill="FFFFFF"/>
        <w:spacing w:before="100" w:beforeAutospacing="1" w:after="100" w:afterAutospacing="1" w:line="259" w:lineRule="atLeast"/>
        <w:ind w:firstLine="540"/>
        <w:jc w:val="both"/>
        <w:rPr>
          <w:rFonts w:ascii="Times New Roman" w:eastAsia="Times New Roman" w:hAnsi="Times New Roman" w:cs="Times New Roman"/>
          <w:sz w:val="24"/>
          <w:szCs w:val="24"/>
        </w:rPr>
      </w:pPr>
      <w:r w:rsidRPr="00601C64">
        <w:rPr>
          <w:rFonts w:ascii="Times New Roman" w:eastAsia="Times New Roman" w:hAnsi="Times New Roman" w:cs="Times New Roman"/>
          <w:bCs/>
          <w:sz w:val="24"/>
          <w:szCs w:val="24"/>
        </w:rPr>
        <w:t>Целевое назначение муниципального имущества, право на которое передаются по договору на размещение НТО:</w:t>
      </w:r>
      <w:r w:rsidRPr="0019425B">
        <w:rPr>
          <w:rFonts w:ascii="Times New Roman" w:eastAsia="Times New Roman" w:hAnsi="Times New Roman" w:cs="Times New Roman"/>
          <w:sz w:val="24"/>
          <w:szCs w:val="24"/>
        </w:rPr>
        <w:t> деятельность, не запрещенная действующим законодательством РФ.</w:t>
      </w:r>
    </w:p>
    <w:p w:rsidR="009B18FD" w:rsidRPr="00127A7D" w:rsidRDefault="009B18FD" w:rsidP="00127A7D">
      <w:pPr>
        <w:shd w:val="clear" w:color="auto" w:fill="FFFFFF"/>
        <w:spacing w:before="100" w:beforeAutospacing="1" w:after="0" w:line="240" w:lineRule="auto"/>
        <w:ind w:firstLine="540"/>
        <w:jc w:val="both"/>
        <w:rPr>
          <w:rFonts w:ascii="Times New Roman" w:eastAsia="Times New Roman" w:hAnsi="Times New Roman" w:cs="Times New Roman"/>
          <w:sz w:val="24"/>
          <w:szCs w:val="24"/>
        </w:rPr>
      </w:pPr>
      <w:r w:rsidRPr="0049322E">
        <w:rPr>
          <w:rFonts w:ascii="Times New Roman" w:hAnsi="Times New Roman"/>
          <w:sz w:val="24"/>
          <w:szCs w:val="24"/>
        </w:rPr>
        <w:t xml:space="preserve">Дата </w:t>
      </w:r>
      <w:r w:rsidR="00491B46">
        <w:rPr>
          <w:rFonts w:ascii="Times New Roman" w:hAnsi="Times New Roman"/>
          <w:sz w:val="24"/>
          <w:szCs w:val="24"/>
        </w:rPr>
        <w:t xml:space="preserve">и время </w:t>
      </w:r>
      <w:r w:rsidRPr="0049322E">
        <w:rPr>
          <w:rFonts w:ascii="Times New Roman" w:hAnsi="Times New Roman"/>
          <w:sz w:val="24"/>
          <w:szCs w:val="24"/>
        </w:rPr>
        <w:t xml:space="preserve">начала приема заявок на участие в аукционе    </w:t>
      </w:r>
      <w:r w:rsidR="00491B46">
        <w:rPr>
          <w:rFonts w:ascii="Times New Roman" w:hAnsi="Times New Roman"/>
          <w:sz w:val="24"/>
          <w:szCs w:val="24"/>
        </w:rPr>
        <w:t xml:space="preserve">      </w:t>
      </w:r>
      <w:r w:rsidRPr="0049322E">
        <w:rPr>
          <w:rFonts w:ascii="Times New Roman" w:hAnsi="Times New Roman"/>
          <w:sz w:val="24"/>
          <w:szCs w:val="24"/>
        </w:rPr>
        <w:t xml:space="preserve"> </w:t>
      </w:r>
      <w:r w:rsidR="00491B46">
        <w:rPr>
          <w:rFonts w:ascii="Times New Roman" w:hAnsi="Times New Roman"/>
          <w:sz w:val="24"/>
          <w:szCs w:val="24"/>
        </w:rPr>
        <w:t xml:space="preserve">в </w:t>
      </w:r>
      <w:r w:rsidR="001710F2">
        <w:rPr>
          <w:rFonts w:ascii="Times New Roman" w:hAnsi="Times New Roman"/>
          <w:sz w:val="24"/>
          <w:szCs w:val="24"/>
        </w:rPr>
        <w:t xml:space="preserve"> 0</w:t>
      </w:r>
      <w:r w:rsidR="00491B46">
        <w:rPr>
          <w:rFonts w:ascii="Times New Roman" w:hAnsi="Times New Roman"/>
          <w:sz w:val="24"/>
          <w:szCs w:val="24"/>
        </w:rPr>
        <w:t xml:space="preserve">9.00  </w:t>
      </w:r>
      <w:r w:rsidR="002F6BB8">
        <w:rPr>
          <w:rFonts w:ascii="Times New Roman" w:hAnsi="Times New Roman"/>
          <w:sz w:val="24"/>
          <w:szCs w:val="24"/>
        </w:rPr>
        <w:t>31</w:t>
      </w:r>
      <w:r w:rsidR="00681283">
        <w:rPr>
          <w:rFonts w:ascii="Times New Roman" w:hAnsi="Times New Roman"/>
          <w:b/>
          <w:sz w:val="24"/>
          <w:szCs w:val="24"/>
        </w:rPr>
        <w:t>.05</w:t>
      </w:r>
      <w:r w:rsidR="00491B46" w:rsidRPr="00491B46">
        <w:rPr>
          <w:rFonts w:ascii="Times New Roman" w:hAnsi="Times New Roman"/>
          <w:b/>
          <w:sz w:val="24"/>
          <w:szCs w:val="24"/>
        </w:rPr>
        <w:t>.2024</w:t>
      </w:r>
    </w:p>
    <w:p w:rsidR="009B18FD" w:rsidRPr="00491B46" w:rsidRDefault="009B18FD" w:rsidP="00127A7D">
      <w:pPr>
        <w:pStyle w:val="ConsPlusNormal"/>
        <w:ind w:firstLine="540"/>
        <w:jc w:val="both"/>
        <w:rPr>
          <w:rFonts w:ascii="Times New Roman" w:hAnsi="Times New Roman"/>
          <w:b/>
          <w:sz w:val="24"/>
          <w:szCs w:val="24"/>
        </w:rPr>
      </w:pPr>
      <w:r w:rsidRPr="0049322E">
        <w:rPr>
          <w:rFonts w:ascii="Times New Roman" w:hAnsi="Times New Roman"/>
          <w:sz w:val="24"/>
          <w:szCs w:val="24"/>
        </w:rPr>
        <w:t xml:space="preserve">Дата </w:t>
      </w:r>
      <w:r w:rsidR="00491B46">
        <w:rPr>
          <w:rFonts w:ascii="Times New Roman" w:hAnsi="Times New Roman"/>
          <w:sz w:val="24"/>
          <w:szCs w:val="24"/>
        </w:rPr>
        <w:t xml:space="preserve">и время </w:t>
      </w:r>
      <w:r w:rsidRPr="0049322E">
        <w:rPr>
          <w:rFonts w:ascii="Times New Roman" w:hAnsi="Times New Roman"/>
          <w:sz w:val="24"/>
          <w:szCs w:val="24"/>
        </w:rPr>
        <w:t xml:space="preserve">окончания приема заявок на участие в аукционе </w:t>
      </w:r>
      <w:r w:rsidR="00491B46">
        <w:rPr>
          <w:rFonts w:ascii="Times New Roman" w:hAnsi="Times New Roman"/>
          <w:sz w:val="24"/>
          <w:szCs w:val="24"/>
        </w:rPr>
        <w:t xml:space="preserve">    в 17.00  </w:t>
      </w:r>
      <w:r w:rsidR="001710F2">
        <w:rPr>
          <w:rFonts w:ascii="Times New Roman" w:hAnsi="Times New Roman"/>
          <w:sz w:val="24"/>
          <w:szCs w:val="24"/>
        </w:rPr>
        <w:t xml:space="preserve"> </w:t>
      </w:r>
      <w:r w:rsidR="002F6BB8">
        <w:rPr>
          <w:rFonts w:ascii="Times New Roman" w:hAnsi="Times New Roman"/>
          <w:sz w:val="24"/>
          <w:szCs w:val="24"/>
        </w:rPr>
        <w:t>24</w:t>
      </w:r>
      <w:r w:rsidR="00681283">
        <w:rPr>
          <w:rFonts w:ascii="Times New Roman" w:hAnsi="Times New Roman"/>
          <w:b/>
          <w:sz w:val="24"/>
          <w:szCs w:val="24"/>
        </w:rPr>
        <w:t>.06</w:t>
      </w:r>
      <w:r w:rsidR="00491B46" w:rsidRPr="00491B46">
        <w:rPr>
          <w:rFonts w:ascii="Times New Roman" w:hAnsi="Times New Roman"/>
          <w:b/>
          <w:sz w:val="24"/>
          <w:szCs w:val="24"/>
        </w:rPr>
        <w:t>.2024</w:t>
      </w:r>
    </w:p>
    <w:p w:rsidR="009B18FD" w:rsidRDefault="009B18FD" w:rsidP="009B18FD">
      <w:pPr>
        <w:pStyle w:val="ConsPlusNormal"/>
        <w:ind w:firstLine="540"/>
        <w:jc w:val="both"/>
        <w:rPr>
          <w:rFonts w:ascii="Times New Roman" w:hAnsi="Times New Roman"/>
          <w:b/>
          <w:sz w:val="24"/>
          <w:szCs w:val="24"/>
        </w:rPr>
      </w:pPr>
      <w:r w:rsidRPr="0049322E">
        <w:rPr>
          <w:rFonts w:ascii="Times New Roman" w:hAnsi="Times New Roman"/>
          <w:sz w:val="24"/>
          <w:szCs w:val="24"/>
        </w:rPr>
        <w:t>Дата рассмотрения заявок на участие в аукционе</w:t>
      </w:r>
      <w:r w:rsidR="00491B46">
        <w:rPr>
          <w:rFonts w:ascii="Times New Roman" w:hAnsi="Times New Roman"/>
          <w:sz w:val="24"/>
          <w:szCs w:val="24"/>
        </w:rPr>
        <w:t xml:space="preserve">                                          </w:t>
      </w:r>
      <w:r w:rsidR="002F6BB8">
        <w:rPr>
          <w:rFonts w:ascii="Times New Roman" w:hAnsi="Times New Roman"/>
          <w:sz w:val="24"/>
          <w:szCs w:val="24"/>
        </w:rPr>
        <w:t>26</w:t>
      </w:r>
      <w:r w:rsidR="00681283">
        <w:rPr>
          <w:rFonts w:ascii="Times New Roman" w:hAnsi="Times New Roman"/>
          <w:b/>
          <w:sz w:val="24"/>
          <w:szCs w:val="24"/>
        </w:rPr>
        <w:t>.06</w:t>
      </w:r>
      <w:r w:rsidR="00491B46" w:rsidRPr="00491B46">
        <w:rPr>
          <w:rFonts w:ascii="Times New Roman" w:hAnsi="Times New Roman"/>
          <w:b/>
          <w:sz w:val="24"/>
          <w:szCs w:val="24"/>
        </w:rPr>
        <w:t>.2024</w:t>
      </w:r>
    </w:p>
    <w:p w:rsidR="00491B46" w:rsidRPr="00491B46" w:rsidRDefault="00491B46" w:rsidP="009B18FD">
      <w:pPr>
        <w:pStyle w:val="ConsPlusNormal"/>
        <w:ind w:firstLine="540"/>
        <w:jc w:val="both"/>
        <w:rPr>
          <w:rFonts w:ascii="Times New Roman" w:hAnsi="Times New Roman"/>
          <w:b/>
          <w:sz w:val="24"/>
          <w:szCs w:val="24"/>
        </w:rPr>
      </w:pPr>
      <w:r w:rsidRPr="00491B46">
        <w:rPr>
          <w:rFonts w:ascii="Times New Roman" w:hAnsi="Times New Roman"/>
          <w:sz w:val="24"/>
          <w:szCs w:val="24"/>
        </w:rPr>
        <w:t xml:space="preserve">Дата и время проведения аукциона </w:t>
      </w:r>
      <w:r>
        <w:rPr>
          <w:rFonts w:ascii="Times New Roman" w:hAnsi="Times New Roman"/>
          <w:sz w:val="24"/>
          <w:szCs w:val="24"/>
        </w:rPr>
        <w:t xml:space="preserve">                                                  в 9.00     </w:t>
      </w:r>
      <w:r w:rsidR="002F6BB8">
        <w:rPr>
          <w:rFonts w:ascii="Times New Roman" w:hAnsi="Times New Roman"/>
          <w:sz w:val="24"/>
          <w:szCs w:val="24"/>
        </w:rPr>
        <w:t>28</w:t>
      </w:r>
      <w:r w:rsidR="00DD764C">
        <w:rPr>
          <w:rFonts w:ascii="Times New Roman" w:hAnsi="Times New Roman"/>
          <w:b/>
          <w:sz w:val="24"/>
          <w:szCs w:val="24"/>
        </w:rPr>
        <w:t>.06</w:t>
      </w:r>
      <w:r w:rsidRPr="00491B46">
        <w:rPr>
          <w:rFonts w:ascii="Times New Roman" w:hAnsi="Times New Roman"/>
          <w:b/>
          <w:sz w:val="24"/>
          <w:szCs w:val="24"/>
        </w:rPr>
        <w:t>.2024</w:t>
      </w:r>
    </w:p>
    <w:p w:rsidR="009B18FD" w:rsidRPr="0049322E" w:rsidRDefault="009B18FD" w:rsidP="009B18FD">
      <w:pPr>
        <w:spacing w:after="0" w:line="240" w:lineRule="auto"/>
        <w:ind w:firstLine="540"/>
        <w:jc w:val="both"/>
        <w:rPr>
          <w:rFonts w:ascii="Times New Roman" w:hAnsi="Times New Roman"/>
          <w:sz w:val="24"/>
          <w:szCs w:val="24"/>
        </w:rPr>
      </w:pPr>
      <w:r w:rsidRPr="0049322E">
        <w:rPr>
          <w:rFonts w:ascii="Times New Roman" w:hAnsi="Times New Roman"/>
          <w:sz w:val="24"/>
          <w:szCs w:val="24"/>
        </w:rPr>
        <w:t xml:space="preserve">Заявки подаются на </w:t>
      </w:r>
      <w:r w:rsidR="008C36DA">
        <w:rPr>
          <w:rFonts w:ascii="Times New Roman" w:hAnsi="Times New Roman"/>
          <w:sz w:val="24"/>
          <w:szCs w:val="24"/>
        </w:rPr>
        <w:t>ЭП</w:t>
      </w:r>
      <w:r w:rsidRPr="0049322E">
        <w:rPr>
          <w:rFonts w:ascii="Times New Roman" w:hAnsi="Times New Roman"/>
          <w:sz w:val="24"/>
          <w:szCs w:val="24"/>
        </w:rPr>
        <w:t xml:space="preserve">, начиная с даты </w:t>
      </w:r>
      <w:r w:rsidR="00C57612">
        <w:rPr>
          <w:rFonts w:ascii="Times New Roman" w:hAnsi="Times New Roman"/>
          <w:sz w:val="24"/>
          <w:szCs w:val="24"/>
        </w:rPr>
        <w:t xml:space="preserve">и времени </w:t>
      </w:r>
      <w:r w:rsidRPr="0049322E">
        <w:rPr>
          <w:rFonts w:ascii="Times New Roman" w:hAnsi="Times New Roman"/>
          <w:sz w:val="24"/>
          <w:szCs w:val="24"/>
        </w:rPr>
        <w:t>начала приема заявок до</w:t>
      </w:r>
      <w:r w:rsidR="00C57612">
        <w:rPr>
          <w:rFonts w:ascii="Times New Roman" w:hAnsi="Times New Roman"/>
          <w:sz w:val="24"/>
          <w:szCs w:val="24"/>
        </w:rPr>
        <w:t xml:space="preserve"> даты и </w:t>
      </w:r>
      <w:r w:rsidRPr="0049322E">
        <w:rPr>
          <w:rFonts w:ascii="Times New Roman" w:hAnsi="Times New Roman"/>
          <w:sz w:val="24"/>
          <w:szCs w:val="24"/>
        </w:rPr>
        <w:t xml:space="preserve">времени </w:t>
      </w:r>
      <w:r w:rsidR="00C57612">
        <w:rPr>
          <w:rFonts w:ascii="Times New Roman" w:hAnsi="Times New Roman"/>
          <w:sz w:val="24"/>
          <w:szCs w:val="24"/>
        </w:rPr>
        <w:t>о</w:t>
      </w:r>
      <w:r w:rsidRPr="0049322E">
        <w:rPr>
          <w:rFonts w:ascii="Times New Roman" w:hAnsi="Times New Roman"/>
          <w:sz w:val="24"/>
          <w:szCs w:val="24"/>
        </w:rPr>
        <w:t xml:space="preserve">кончания приема заявок, указанных в информационном </w:t>
      </w:r>
      <w:r>
        <w:rPr>
          <w:rFonts w:ascii="Times New Roman" w:hAnsi="Times New Roman"/>
          <w:sz w:val="24"/>
          <w:szCs w:val="24"/>
        </w:rPr>
        <w:t>извещении</w:t>
      </w:r>
      <w:r w:rsidRPr="0049322E">
        <w:rPr>
          <w:rFonts w:ascii="Times New Roman" w:hAnsi="Times New Roman"/>
          <w:sz w:val="24"/>
          <w:szCs w:val="24"/>
        </w:rPr>
        <w:t>.</w:t>
      </w:r>
    </w:p>
    <w:p w:rsidR="009B18FD" w:rsidRPr="0049322E" w:rsidRDefault="009B18FD" w:rsidP="009B18FD">
      <w:pPr>
        <w:autoSpaceDE w:val="0"/>
        <w:autoSpaceDN w:val="0"/>
        <w:adjustRightInd w:val="0"/>
        <w:spacing w:after="0" w:line="240" w:lineRule="auto"/>
        <w:ind w:firstLine="540"/>
        <w:jc w:val="both"/>
        <w:rPr>
          <w:rFonts w:ascii="Times New Roman" w:hAnsi="Times New Roman"/>
          <w:sz w:val="24"/>
          <w:szCs w:val="24"/>
        </w:rPr>
      </w:pPr>
      <w:r w:rsidRPr="0049322E">
        <w:rPr>
          <w:rFonts w:ascii="Times New Roman" w:hAnsi="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ЭП</w:t>
      </w:r>
      <w:r>
        <w:rPr>
          <w:rFonts w:ascii="Times New Roman" w:hAnsi="Times New Roman"/>
          <w:sz w:val="24"/>
          <w:szCs w:val="24"/>
        </w:rPr>
        <w:t xml:space="preserve">.    </w:t>
      </w:r>
    </w:p>
    <w:p w:rsidR="009B18FD" w:rsidRPr="0049322E" w:rsidRDefault="009B18FD" w:rsidP="009B18FD">
      <w:pPr>
        <w:autoSpaceDE w:val="0"/>
        <w:autoSpaceDN w:val="0"/>
        <w:adjustRightInd w:val="0"/>
        <w:spacing w:after="0" w:line="240" w:lineRule="auto"/>
        <w:ind w:firstLine="540"/>
        <w:jc w:val="both"/>
        <w:rPr>
          <w:rFonts w:ascii="Times New Roman" w:hAnsi="Times New Roman"/>
          <w:sz w:val="24"/>
          <w:szCs w:val="24"/>
        </w:rPr>
      </w:pPr>
      <w:r w:rsidRPr="0049322E">
        <w:rPr>
          <w:rFonts w:ascii="Times New Roman" w:hAnsi="Times New Roman"/>
          <w:sz w:val="24"/>
          <w:szCs w:val="24"/>
        </w:rPr>
        <w:t xml:space="preserve">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 </w:t>
      </w:r>
    </w:p>
    <w:p w:rsidR="009B18FD" w:rsidRPr="0049322E" w:rsidRDefault="009B18FD" w:rsidP="009B18FD">
      <w:pPr>
        <w:autoSpaceDE w:val="0"/>
        <w:autoSpaceDN w:val="0"/>
        <w:adjustRightInd w:val="0"/>
        <w:spacing w:after="0" w:line="240" w:lineRule="auto"/>
        <w:ind w:firstLine="540"/>
        <w:jc w:val="both"/>
        <w:rPr>
          <w:rFonts w:ascii="Times New Roman" w:eastAsia="Calibri" w:hAnsi="Times New Roman"/>
          <w:sz w:val="24"/>
          <w:szCs w:val="24"/>
        </w:rPr>
      </w:pPr>
      <w:r w:rsidRPr="0049322E">
        <w:rPr>
          <w:rFonts w:ascii="Times New Roman" w:eastAsia="Calibri" w:hAnsi="Times New Roman"/>
          <w:sz w:val="24"/>
          <w:szCs w:val="24"/>
        </w:rPr>
        <w:t>Документом, подтверждающим поступление задатка претендента, является выписка со счета, указанного в информационном извещении.</w:t>
      </w:r>
    </w:p>
    <w:p w:rsidR="009B18FD" w:rsidRPr="0049322E" w:rsidRDefault="009B18FD" w:rsidP="009B18FD">
      <w:pPr>
        <w:pStyle w:val="ConsPlusNormal"/>
        <w:ind w:firstLine="540"/>
        <w:jc w:val="both"/>
        <w:rPr>
          <w:rFonts w:ascii="Times New Roman" w:hAnsi="Times New Roman" w:cs="Times New Roman"/>
          <w:sz w:val="24"/>
          <w:szCs w:val="24"/>
        </w:rPr>
      </w:pPr>
      <w:r w:rsidRPr="0049322E">
        <w:rPr>
          <w:rFonts w:ascii="Times New Roman" w:hAnsi="Times New Roman" w:cs="Times New Roman"/>
          <w:sz w:val="24"/>
          <w:szCs w:val="24"/>
        </w:rPr>
        <w:t xml:space="preserve">Для участия в аукционе необходимо внести задаток в соответствии со </w:t>
      </w:r>
      <w:hyperlink w:anchor="P338" w:history="1">
        <w:r w:rsidRPr="0049322E">
          <w:rPr>
            <w:rFonts w:ascii="Times New Roman" w:hAnsi="Times New Roman" w:cs="Times New Roman"/>
            <w:sz w:val="24"/>
            <w:szCs w:val="24"/>
          </w:rPr>
          <w:t xml:space="preserve">столбцом </w:t>
        </w:r>
        <w:r>
          <w:rPr>
            <w:rFonts w:ascii="Times New Roman" w:hAnsi="Times New Roman" w:cs="Times New Roman"/>
            <w:sz w:val="24"/>
            <w:szCs w:val="24"/>
          </w:rPr>
          <w:t>11</w:t>
        </w:r>
      </w:hyperlink>
      <w:r w:rsidRPr="0049322E">
        <w:rPr>
          <w:rFonts w:ascii="Times New Roman" w:hAnsi="Times New Roman" w:cs="Times New Roman"/>
          <w:sz w:val="24"/>
          <w:szCs w:val="24"/>
        </w:rPr>
        <w:t xml:space="preserve"> приложения.</w:t>
      </w:r>
      <w:r>
        <w:rPr>
          <w:rFonts w:ascii="Times New Roman" w:hAnsi="Times New Roman" w:cs="Times New Roman"/>
          <w:sz w:val="24"/>
          <w:szCs w:val="24"/>
        </w:rPr>
        <w:t xml:space="preserve"> </w:t>
      </w:r>
    </w:p>
    <w:p w:rsidR="0005492E" w:rsidRPr="00561F2D" w:rsidRDefault="0005492E" w:rsidP="0005492E">
      <w:pPr>
        <w:pStyle w:val="ConsPlusNormal"/>
        <w:ind w:firstLine="540"/>
        <w:jc w:val="both"/>
        <w:rPr>
          <w:rFonts w:ascii="Times New Roman" w:hAnsi="Times New Roman" w:cs="Times New Roman"/>
          <w:sz w:val="24"/>
          <w:szCs w:val="24"/>
        </w:rPr>
      </w:pPr>
      <w:r w:rsidRPr="00561F2D">
        <w:rPr>
          <w:rFonts w:ascii="Times New Roman" w:hAnsi="Times New Roman" w:cs="Times New Roman"/>
          <w:sz w:val="24"/>
          <w:szCs w:val="24"/>
        </w:rPr>
        <w:t>Задаток перечисляется на следующий расчетный счет:</w:t>
      </w:r>
    </w:p>
    <w:p w:rsidR="00747277" w:rsidRPr="00561F2D" w:rsidRDefault="00747277" w:rsidP="0005492E">
      <w:pPr>
        <w:pStyle w:val="ConsPlusNormal"/>
        <w:ind w:firstLine="540"/>
        <w:jc w:val="both"/>
        <w:rPr>
          <w:rFonts w:ascii="Times New Roman" w:hAnsi="Times New Roman" w:cs="Times New Roman"/>
          <w:sz w:val="24"/>
          <w:szCs w:val="24"/>
        </w:rPr>
      </w:pPr>
    </w:p>
    <w:tbl>
      <w:tblPr>
        <w:tblW w:w="7225" w:type="dxa"/>
        <w:tblInd w:w="1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256"/>
        <w:gridCol w:w="3969"/>
      </w:tblGrid>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Получатель</w:t>
            </w:r>
          </w:p>
        </w:tc>
        <w:tc>
          <w:tcPr>
            <w:tcW w:w="3969"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 </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Наименование</w:t>
            </w:r>
          </w:p>
        </w:tc>
        <w:tc>
          <w:tcPr>
            <w:tcW w:w="3969" w:type="dxa"/>
            <w:hideMark/>
          </w:tcPr>
          <w:p w:rsidR="00EC2909" w:rsidRPr="00561F2D" w:rsidRDefault="006E1CDF" w:rsidP="006E1CDF">
            <w:pPr>
              <w:spacing w:after="0" w:line="240" w:lineRule="auto"/>
              <w:jc w:val="both"/>
              <w:rPr>
                <w:rFonts w:ascii="Times New Roman" w:hAnsi="Times New Roman"/>
                <w:sz w:val="24"/>
                <w:szCs w:val="24"/>
              </w:rPr>
            </w:pPr>
            <w:r>
              <w:rPr>
                <w:rFonts w:ascii="Times New Roman" w:hAnsi="Times New Roman"/>
                <w:sz w:val="24"/>
                <w:szCs w:val="24"/>
              </w:rPr>
              <w:t>АО «</w:t>
            </w:r>
            <w:proofErr w:type="spellStart"/>
            <w:r w:rsidR="00EC2909" w:rsidRPr="00561F2D">
              <w:rPr>
                <w:rFonts w:ascii="Times New Roman" w:hAnsi="Times New Roman"/>
                <w:sz w:val="24"/>
                <w:szCs w:val="24"/>
              </w:rPr>
              <w:t>Сбербанк-АСТ</w:t>
            </w:r>
            <w:proofErr w:type="spellEnd"/>
            <w:r>
              <w:rPr>
                <w:rFonts w:ascii="Times New Roman" w:hAnsi="Times New Roman"/>
                <w:sz w:val="24"/>
                <w:szCs w:val="24"/>
              </w:rPr>
              <w:t>»</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ИНН:</w:t>
            </w:r>
          </w:p>
        </w:tc>
        <w:tc>
          <w:tcPr>
            <w:tcW w:w="3969"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7707308480</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КПП:</w:t>
            </w:r>
          </w:p>
        </w:tc>
        <w:tc>
          <w:tcPr>
            <w:tcW w:w="3969" w:type="dxa"/>
            <w:hideMark/>
          </w:tcPr>
          <w:p w:rsidR="00EC2909" w:rsidRPr="00561F2D" w:rsidRDefault="00EC2909" w:rsidP="006E1CDF">
            <w:pPr>
              <w:spacing w:after="0" w:line="240" w:lineRule="auto"/>
              <w:jc w:val="both"/>
              <w:rPr>
                <w:rFonts w:ascii="Times New Roman" w:hAnsi="Times New Roman"/>
                <w:sz w:val="24"/>
                <w:szCs w:val="24"/>
              </w:rPr>
            </w:pPr>
            <w:r w:rsidRPr="00561F2D">
              <w:rPr>
                <w:rFonts w:ascii="Times New Roman" w:hAnsi="Times New Roman"/>
                <w:sz w:val="24"/>
                <w:szCs w:val="24"/>
              </w:rPr>
              <w:t>770</w:t>
            </w:r>
            <w:r w:rsidR="006E1CDF">
              <w:rPr>
                <w:rFonts w:ascii="Times New Roman" w:hAnsi="Times New Roman"/>
                <w:sz w:val="24"/>
                <w:szCs w:val="24"/>
              </w:rPr>
              <w:t>4</w:t>
            </w:r>
            <w:r w:rsidRPr="00561F2D">
              <w:rPr>
                <w:rFonts w:ascii="Times New Roman" w:hAnsi="Times New Roman"/>
                <w:sz w:val="24"/>
                <w:szCs w:val="24"/>
              </w:rPr>
              <w:t>01001</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lastRenderedPageBreak/>
              <w:t>Расчетный счет:</w:t>
            </w:r>
          </w:p>
        </w:tc>
        <w:tc>
          <w:tcPr>
            <w:tcW w:w="3969"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40702810300020038047</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Банк получателя</w:t>
            </w:r>
          </w:p>
        </w:tc>
        <w:tc>
          <w:tcPr>
            <w:tcW w:w="3969"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 </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Наименование банка:</w:t>
            </w:r>
          </w:p>
        </w:tc>
        <w:tc>
          <w:tcPr>
            <w:tcW w:w="3969" w:type="dxa"/>
            <w:hideMark/>
          </w:tcPr>
          <w:p w:rsidR="005433E9"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ПАО</w:t>
            </w:r>
            <w:r w:rsidR="006E1CDF">
              <w:rPr>
                <w:rFonts w:ascii="Times New Roman" w:hAnsi="Times New Roman"/>
                <w:sz w:val="24"/>
                <w:szCs w:val="24"/>
              </w:rPr>
              <w:t xml:space="preserve"> «</w:t>
            </w:r>
            <w:r w:rsidRPr="00561F2D">
              <w:rPr>
                <w:rFonts w:ascii="Times New Roman" w:hAnsi="Times New Roman"/>
                <w:sz w:val="24"/>
                <w:szCs w:val="24"/>
              </w:rPr>
              <w:t>СБЕРБАНК РОССИИ</w:t>
            </w:r>
            <w:r w:rsidR="006E1CDF">
              <w:rPr>
                <w:rFonts w:ascii="Times New Roman" w:hAnsi="Times New Roman"/>
                <w:sz w:val="24"/>
                <w:szCs w:val="24"/>
              </w:rPr>
              <w:t>»</w:t>
            </w:r>
            <w:r w:rsidRPr="00561F2D">
              <w:rPr>
                <w:rFonts w:ascii="Times New Roman" w:hAnsi="Times New Roman"/>
                <w:sz w:val="24"/>
                <w:szCs w:val="24"/>
              </w:rPr>
              <w:t xml:space="preserve"> </w:t>
            </w:r>
          </w:p>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г. МОСКВА</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БИК:</w:t>
            </w:r>
          </w:p>
        </w:tc>
        <w:tc>
          <w:tcPr>
            <w:tcW w:w="3969"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044525225</w:t>
            </w:r>
          </w:p>
        </w:tc>
      </w:tr>
      <w:tr w:rsidR="00EC2909" w:rsidRPr="00561F2D" w:rsidTr="00FB3A7E">
        <w:tc>
          <w:tcPr>
            <w:tcW w:w="3256"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Корреспондентский счет:</w:t>
            </w:r>
          </w:p>
        </w:tc>
        <w:tc>
          <w:tcPr>
            <w:tcW w:w="3969" w:type="dxa"/>
            <w:hideMark/>
          </w:tcPr>
          <w:p w:rsidR="00EC2909" w:rsidRPr="00561F2D" w:rsidRDefault="00EC2909" w:rsidP="00FB3A7E">
            <w:pPr>
              <w:spacing w:after="0" w:line="240" w:lineRule="auto"/>
              <w:jc w:val="both"/>
              <w:rPr>
                <w:rFonts w:ascii="Times New Roman" w:hAnsi="Times New Roman"/>
                <w:sz w:val="24"/>
                <w:szCs w:val="24"/>
              </w:rPr>
            </w:pPr>
            <w:r w:rsidRPr="00561F2D">
              <w:rPr>
                <w:rFonts w:ascii="Times New Roman" w:hAnsi="Times New Roman"/>
                <w:sz w:val="24"/>
                <w:szCs w:val="24"/>
              </w:rPr>
              <w:t>30101810400000000225</w:t>
            </w:r>
          </w:p>
        </w:tc>
      </w:tr>
    </w:tbl>
    <w:p w:rsidR="00747277" w:rsidRPr="00561F2D" w:rsidRDefault="00747277" w:rsidP="00EC2909">
      <w:pPr>
        <w:spacing w:after="0" w:line="240" w:lineRule="auto"/>
        <w:ind w:firstLine="708"/>
        <w:jc w:val="both"/>
        <w:rPr>
          <w:rFonts w:ascii="Times New Roman" w:eastAsia="Times New Roman" w:hAnsi="Times New Roman" w:cs="Times New Roman"/>
          <w:sz w:val="24"/>
          <w:szCs w:val="24"/>
        </w:rPr>
      </w:pPr>
    </w:p>
    <w:p w:rsidR="00EB6A01" w:rsidRPr="00EB6A01" w:rsidRDefault="00EB6A01" w:rsidP="00EB6A01">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Денежные средства, внесенные заявителями в качестве обеспечения заявки, возвращаются Оператором ЭП в течение 5 рабочих дней:</w:t>
      </w:r>
    </w:p>
    <w:p w:rsidR="00EB6A01" w:rsidRPr="00EB6A01" w:rsidRDefault="00EB6A01" w:rsidP="00EB6A01">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заявителям - со дня размещения на электронной площадке извещения об отказе от проведения электронного аукциона;</w:t>
      </w:r>
    </w:p>
    <w:p w:rsidR="00EB6A01" w:rsidRPr="00EB6A01" w:rsidRDefault="00EB6A01" w:rsidP="00EB6A01">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заявителю в связи с отзывом заявки - до дня окончания приема заявок;</w:t>
      </w:r>
    </w:p>
    <w:p w:rsidR="00EB6A01" w:rsidRPr="00EB6A01" w:rsidRDefault="00EB6A01" w:rsidP="00EB6A01">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заявителям в случае признания электронного аукциона несостоявшимся - со дня размещения на электронной площадке протокола рассмотрения первых частей заявок;</w:t>
      </w:r>
    </w:p>
    <w:p w:rsidR="00EB6A01" w:rsidRPr="00EB6A01" w:rsidRDefault="00EB6A01" w:rsidP="00EB6A01">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участникам электронного аукциона - со дня размещения на электронной площадке протокола подведения итогов электронного аукциона, за исключением победителя и иного участника электронного аукциона, предложившего наиболее высокую стоимость лота, следующую после предложенной победителем электронного аукциона стоимости лота (далее - второй участник);</w:t>
      </w:r>
    </w:p>
    <w:p w:rsidR="00EB6A01" w:rsidRPr="00EB6A01" w:rsidRDefault="00EB6A01" w:rsidP="00EB6A01">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второму участнику - после заключения договора с победителем;</w:t>
      </w:r>
    </w:p>
    <w:p w:rsidR="00601C64" w:rsidRPr="00C152B8" w:rsidRDefault="00EB6A01" w:rsidP="00C152B8">
      <w:pPr>
        <w:pStyle w:val="ConsPlusNormal"/>
        <w:ind w:firstLine="540"/>
        <w:jc w:val="both"/>
        <w:rPr>
          <w:rFonts w:ascii="Times New Roman" w:hAnsi="Times New Roman" w:cs="Times New Roman"/>
          <w:sz w:val="24"/>
          <w:szCs w:val="24"/>
        </w:rPr>
      </w:pPr>
      <w:r w:rsidRPr="00EB6A01">
        <w:rPr>
          <w:rFonts w:ascii="Times New Roman" w:hAnsi="Times New Roman" w:cs="Times New Roman"/>
          <w:sz w:val="24"/>
          <w:szCs w:val="24"/>
        </w:rPr>
        <w:t>В случае признания победителя электронного аукциона или второго участника уклонившимися от заключения договора, денежные средства, внесенные такими участниками в качестве обеспечения заявок</w:t>
      </w:r>
      <w:r w:rsidR="00B11D79">
        <w:rPr>
          <w:rFonts w:ascii="Times New Roman" w:hAnsi="Times New Roman" w:cs="Times New Roman"/>
          <w:sz w:val="24"/>
          <w:szCs w:val="24"/>
        </w:rPr>
        <w:t>,</w:t>
      </w:r>
      <w:r w:rsidRPr="00EB6A01">
        <w:rPr>
          <w:rFonts w:ascii="Times New Roman" w:hAnsi="Times New Roman" w:cs="Times New Roman"/>
          <w:sz w:val="24"/>
          <w:szCs w:val="24"/>
        </w:rPr>
        <w:t xml:space="preserve"> не возвращаются, а перечисляются</w:t>
      </w:r>
      <w:r w:rsidR="00995872">
        <w:rPr>
          <w:rFonts w:ascii="Times New Roman" w:hAnsi="Times New Roman" w:cs="Times New Roman"/>
          <w:sz w:val="24"/>
          <w:szCs w:val="24"/>
        </w:rPr>
        <w:t xml:space="preserve"> </w:t>
      </w:r>
      <w:r w:rsidRPr="00EB6A01">
        <w:rPr>
          <w:rFonts w:ascii="Times New Roman" w:hAnsi="Times New Roman" w:cs="Times New Roman"/>
          <w:sz w:val="24"/>
          <w:szCs w:val="24"/>
        </w:rPr>
        <w:t xml:space="preserve">на счет </w:t>
      </w:r>
      <w:r w:rsidR="00D55B20">
        <w:rPr>
          <w:rFonts w:ascii="Times New Roman" w:hAnsi="Times New Roman" w:cs="Times New Roman"/>
          <w:sz w:val="24"/>
          <w:szCs w:val="24"/>
        </w:rPr>
        <w:t>Организатора аукциона</w:t>
      </w:r>
      <w:r w:rsidRPr="00EB6A01">
        <w:rPr>
          <w:rFonts w:ascii="Times New Roman" w:hAnsi="Times New Roman" w:cs="Times New Roman"/>
          <w:sz w:val="24"/>
          <w:szCs w:val="24"/>
        </w:rPr>
        <w:t>.</w:t>
      </w:r>
    </w:p>
    <w:p w:rsidR="00601C64" w:rsidRDefault="00601C64" w:rsidP="00447D3D">
      <w:pPr>
        <w:spacing w:after="0" w:line="240" w:lineRule="auto"/>
        <w:ind w:firstLine="851"/>
        <w:jc w:val="both"/>
        <w:rPr>
          <w:rFonts w:ascii="Times New Roman" w:hAnsi="Times New Roman" w:cs="Times New Roman"/>
          <w:sz w:val="24"/>
          <w:szCs w:val="24"/>
          <w:shd w:val="clear" w:color="auto" w:fill="FFFFFF"/>
        </w:rPr>
      </w:pPr>
      <w:proofErr w:type="gramStart"/>
      <w:r w:rsidRPr="00601C64">
        <w:rPr>
          <w:rFonts w:ascii="Times New Roman" w:hAnsi="Times New Roman" w:cs="Times New Roman"/>
          <w:sz w:val="24"/>
          <w:szCs w:val="24"/>
          <w:shd w:val="clear" w:color="auto" w:fill="FFFFFF"/>
        </w:rPr>
        <w:t>Участниками аукциона могут являться только субъекты малого и среднего предпринимательства, физические лица,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w:t>
      </w:r>
      <w:hyperlink r:id="rId10" w:anchor="7E40KC" w:history="1">
        <w:r w:rsidRPr="009768AD">
          <w:rPr>
            <w:rStyle w:val="a3"/>
            <w:rFonts w:ascii="Times New Roman" w:hAnsi="Times New Roman" w:cs="Times New Roman"/>
            <w:color w:val="auto"/>
            <w:sz w:val="24"/>
            <w:szCs w:val="24"/>
            <w:u w:val="none"/>
            <w:shd w:val="clear" w:color="auto" w:fill="FFFFFF"/>
          </w:rPr>
          <w:t>частями 3</w:t>
        </w:r>
      </w:hyperlink>
      <w:r w:rsidRPr="009768AD">
        <w:rPr>
          <w:rFonts w:ascii="Times New Roman" w:hAnsi="Times New Roman" w:cs="Times New Roman"/>
          <w:sz w:val="24"/>
          <w:szCs w:val="24"/>
          <w:shd w:val="clear" w:color="auto" w:fill="FFFFFF"/>
        </w:rPr>
        <w:t> и </w:t>
      </w:r>
      <w:hyperlink r:id="rId11" w:anchor="7E80KE" w:history="1">
        <w:r w:rsidRPr="009768AD">
          <w:rPr>
            <w:rStyle w:val="a3"/>
            <w:rFonts w:ascii="Times New Roman" w:hAnsi="Times New Roman" w:cs="Times New Roman"/>
            <w:color w:val="auto"/>
            <w:sz w:val="24"/>
            <w:szCs w:val="24"/>
            <w:u w:val="none"/>
            <w:shd w:val="clear" w:color="auto" w:fill="FFFFFF"/>
          </w:rPr>
          <w:t>5 статьи 14 Закона</w:t>
        </w:r>
        <w:r w:rsidR="009768AD">
          <w:rPr>
            <w:rStyle w:val="a3"/>
            <w:rFonts w:ascii="Times New Roman" w:hAnsi="Times New Roman" w:cs="Times New Roman"/>
            <w:color w:val="auto"/>
            <w:sz w:val="24"/>
            <w:szCs w:val="24"/>
            <w:u w:val="none"/>
            <w:shd w:val="clear" w:color="auto" w:fill="FFFFFF"/>
          </w:rPr>
          <w:t xml:space="preserve"> №</w:t>
        </w:r>
        <w:r w:rsidRPr="009768AD">
          <w:rPr>
            <w:rStyle w:val="a3"/>
            <w:rFonts w:ascii="Times New Roman" w:hAnsi="Times New Roman" w:cs="Times New Roman"/>
            <w:color w:val="auto"/>
            <w:sz w:val="24"/>
            <w:szCs w:val="24"/>
            <w:u w:val="none"/>
            <w:shd w:val="clear" w:color="auto" w:fill="FFFFFF"/>
          </w:rPr>
          <w:t xml:space="preserve"> 209-ФЗ</w:t>
        </w:r>
      </w:hyperlink>
      <w:r w:rsidRPr="009768AD">
        <w:rPr>
          <w:rFonts w:ascii="Times New Roman" w:hAnsi="Times New Roman" w:cs="Times New Roman"/>
          <w:sz w:val="24"/>
          <w:szCs w:val="24"/>
          <w:shd w:val="clear" w:color="auto" w:fill="FFFFFF"/>
        </w:rPr>
        <w:t>,</w:t>
      </w:r>
      <w:r w:rsidRPr="00601C64">
        <w:rPr>
          <w:rFonts w:ascii="Times New Roman" w:hAnsi="Times New Roman" w:cs="Times New Roman"/>
          <w:sz w:val="24"/>
          <w:szCs w:val="24"/>
          <w:shd w:val="clear" w:color="auto" w:fill="FFFFFF"/>
        </w:rPr>
        <w:t xml:space="preserve"> в случае проведения конкурса, участниками которого могут являться только субъекты малого и среднего предпринимательства, физические лица</w:t>
      </w:r>
      <w:proofErr w:type="gramEnd"/>
      <w:r w:rsidRPr="00601C64">
        <w:rPr>
          <w:rFonts w:ascii="Times New Roman" w:hAnsi="Times New Roman" w:cs="Times New Roman"/>
          <w:sz w:val="24"/>
          <w:szCs w:val="24"/>
          <w:shd w:val="clear" w:color="auto" w:fill="FFFFFF"/>
        </w:rPr>
        <w:t xml:space="preserve">, </w:t>
      </w:r>
      <w:r w:rsidR="008C36DA">
        <w:rPr>
          <w:rFonts w:ascii="Times New Roman" w:hAnsi="Times New Roman" w:cs="Times New Roman"/>
          <w:sz w:val="24"/>
          <w:szCs w:val="24"/>
          <w:shd w:val="clear" w:color="auto" w:fill="FFFFFF"/>
        </w:rPr>
        <w:t xml:space="preserve"> или организации, </w:t>
      </w:r>
      <w:r w:rsidRPr="00601C64">
        <w:rPr>
          <w:rFonts w:ascii="Times New Roman" w:hAnsi="Times New Roman" w:cs="Times New Roman"/>
          <w:sz w:val="24"/>
          <w:szCs w:val="24"/>
          <w:shd w:val="clear" w:color="auto" w:fill="FFFFFF"/>
        </w:rPr>
        <w:t>образующие инфраструктуру поддержки субъектов малого и среднего предпринимательства, в соответствии с </w:t>
      </w:r>
      <w:hyperlink r:id="rId12" w:history="1">
        <w:r w:rsidRPr="009768AD">
          <w:rPr>
            <w:rStyle w:val="a3"/>
            <w:rFonts w:ascii="Times New Roman" w:hAnsi="Times New Roman" w:cs="Times New Roman"/>
            <w:color w:val="auto"/>
            <w:sz w:val="24"/>
            <w:szCs w:val="24"/>
            <w:u w:val="none"/>
            <w:shd w:val="clear" w:color="auto" w:fill="FFFFFF"/>
          </w:rPr>
          <w:t>Законом</w:t>
        </w:r>
        <w:r w:rsidR="009768AD">
          <w:rPr>
            <w:rStyle w:val="a3"/>
            <w:rFonts w:ascii="Times New Roman" w:hAnsi="Times New Roman" w:cs="Times New Roman"/>
            <w:color w:val="auto"/>
            <w:sz w:val="24"/>
            <w:szCs w:val="24"/>
            <w:u w:val="none"/>
            <w:shd w:val="clear" w:color="auto" w:fill="FFFFFF"/>
          </w:rPr>
          <w:t xml:space="preserve"> №</w:t>
        </w:r>
        <w:r w:rsidRPr="009768AD">
          <w:rPr>
            <w:rStyle w:val="a3"/>
            <w:rFonts w:ascii="Times New Roman" w:hAnsi="Times New Roman" w:cs="Times New Roman"/>
            <w:color w:val="auto"/>
            <w:sz w:val="24"/>
            <w:szCs w:val="24"/>
            <w:u w:val="none"/>
            <w:shd w:val="clear" w:color="auto" w:fill="FFFFFF"/>
          </w:rPr>
          <w:t xml:space="preserve"> 209-ФЗ</w:t>
        </w:r>
      </w:hyperlink>
      <w:r w:rsidR="00263EF6">
        <w:rPr>
          <w:rFonts w:ascii="Times New Roman" w:hAnsi="Times New Roman" w:cs="Times New Roman"/>
          <w:sz w:val="24"/>
          <w:szCs w:val="24"/>
          <w:shd w:val="clear" w:color="auto" w:fill="FFFFFF"/>
        </w:rPr>
        <w:t>.</w:t>
      </w:r>
    </w:p>
    <w:p w:rsidR="003C051C" w:rsidRDefault="008D1D48" w:rsidP="003C05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оплаты по Договору - </w:t>
      </w:r>
      <w:r w:rsidR="003C051C">
        <w:rPr>
          <w:rFonts w:ascii="Times New Roman" w:hAnsi="Times New Roman" w:cs="Times New Roman"/>
          <w:sz w:val="24"/>
          <w:szCs w:val="24"/>
        </w:rPr>
        <w:t xml:space="preserve">в течение </w:t>
      </w:r>
      <w:r w:rsidR="00E34B55">
        <w:rPr>
          <w:rFonts w:ascii="Times New Roman" w:hAnsi="Times New Roman" w:cs="Times New Roman"/>
          <w:sz w:val="24"/>
          <w:szCs w:val="24"/>
        </w:rPr>
        <w:t>5</w:t>
      </w:r>
      <w:r w:rsidR="003C051C" w:rsidRPr="003C051C">
        <w:rPr>
          <w:rFonts w:ascii="Times New Roman" w:hAnsi="Times New Roman" w:cs="Times New Roman"/>
          <w:sz w:val="24"/>
          <w:szCs w:val="24"/>
        </w:rPr>
        <w:t xml:space="preserve"> банковских дней с момента заключения Договора производит оплату за весь период размещения.</w:t>
      </w:r>
    </w:p>
    <w:p w:rsidR="006047DF" w:rsidRDefault="006047DF" w:rsidP="003C051C">
      <w:pPr>
        <w:pStyle w:val="ConsPlusNormal"/>
        <w:ind w:firstLine="540"/>
        <w:jc w:val="both"/>
        <w:rPr>
          <w:rFonts w:ascii="Times New Roman" w:hAnsi="Times New Roman" w:cs="Times New Roman"/>
          <w:sz w:val="24"/>
          <w:szCs w:val="24"/>
          <w:shd w:val="clear" w:color="auto" w:fill="FFFFFF"/>
        </w:rPr>
      </w:pPr>
      <w:r w:rsidRPr="006047DF">
        <w:rPr>
          <w:rFonts w:ascii="Times New Roman" w:hAnsi="Times New Roman" w:cs="Times New Roman"/>
          <w:sz w:val="24"/>
          <w:szCs w:val="24"/>
          <w:shd w:val="clear" w:color="auto" w:fill="FFFFFF"/>
        </w:rPr>
        <w:t xml:space="preserve">Организатор аукциона вправе отказаться от проведения аукциона не </w:t>
      </w:r>
      <w:proofErr w:type="gramStart"/>
      <w:r w:rsidRPr="006047DF">
        <w:rPr>
          <w:rFonts w:ascii="Times New Roman" w:hAnsi="Times New Roman" w:cs="Times New Roman"/>
          <w:sz w:val="24"/>
          <w:szCs w:val="24"/>
          <w:shd w:val="clear" w:color="auto" w:fill="FFFFFF"/>
        </w:rPr>
        <w:t>позднее</w:t>
      </w:r>
      <w:proofErr w:type="gramEnd"/>
      <w:r w:rsidRPr="006047DF">
        <w:rPr>
          <w:rFonts w:ascii="Times New Roman" w:hAnsi="Times New Roman" w:cs="Times New Roman"/>
          <w:sz w:val="24"/>
          <w:szCs w:val="24"/>
          <w:shd w:val="clear" w:color="auto" w:fill="FFFFFF"/>
        </w:rPr>
        <w:t xml:space="preserve"> чем за </w:t>
      </w:r>
      <w:r w:rsidR="00FF6350">
        <w:rPr>
          <w:rFonts w:ascii="Times New Roman" w:hAnsi="Times New Roman" w:cs="Times New Roman"/>
          <w:sz w:val="24"/>
          <w:szCs w:val="24"/>
          <w:shd w:val="clear" w:color="auto" w:fill="FFFFFF"/>
        </w:rPr>
        <w:t>5</w:t>
      </w:r>
      <w:r w:rsidRPr="006047DF">
        <w:rPr>
          <w:rFonts w:ascii="Times New Roman" w:hAnsi="Times New Roman" w:cs="Times New Roman"/>
          <w:sz w:val="24"/>
          <w:szCs w:val="24"/>
          <w:shd w:val="clear" w:color="auto" w:fill="FFFFFF"/>
        </w:rPr>
        <w:t xml:space="preserve"> дней до даты окончания срока подачи заявок на участие в аукционе. </w:t>
      </w:r>
    </w:p>
    <w:p w:rsidR="003C051C" w:rsidRPr="003C051C" w:rsidRDefault="003C051C" w:rsidP="003C05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должен быть подписан проект Договора – не позднее </w:t>
      </w:r>
      <w:r w:rsidR="00E34B55">
        <w:rPr>
          <w:rFonts w:ascii="Times New Roman" w:hAnsi="Times New Roman" w:cs="Times New Roman"/>
          <w:sz w:val="24"/>
          <w:szCs w:val="24"/>
        </w:rPr>
        <w:t>5</w:t>
      </w:r>
      <w:r>
        <w:rPr>
          <w:rFonts w:ascii="Times New Roman" w:hAnsi="Times New Roman" w:cs="Times New Roman"/>
          <w:sz w:val="24"/>
          <w:szCs w:val="24"/>
        </w:rPr>
        <w:t xml:space="preserve"> рабочих дней со дня размещения протокола о результатах проведения электронного аукциона.</w:t>
      </w:r>
    </w:p>
    <w:p w:rsidR="005E490A" w:rsidRPr="00561F2D" w:rsidRDefault="002E71B5" w:rsidP="0039363F">
      <w:pPr>
        <w:pStyle w:val="ConsPlusTitle"/>
        <w:outlineLvl w:val="1"/>
        <w:rPr>
          <w:rFonts w:ascii="Times New Roman" w:hAnsi="Times New Roman" w:cs="Times New Roman"/>
          <w:sz w:val="24"/>
          <w:szCs w:val="24"/>
        </w:rPr>
      </w:pPr>
      <w:r>
        <w:rPr>
          <w:rFonts w:ascii="Times New Roman" w:hAnsi="Times New Roman" w:cs="Times New Roman"/>
          <w:sz w:val="24"/>
          <w:szCs w:val="24"/>
        </w:rPr>
        <w:tab/>
      </w:r>
    </w:p>
    <w:p w:rsidR="005E490A" w:rsidRPr="00561F2D" w:rsidRDefault="005E490A" w:rsidP="005E490A">
      <w:pPr>
        <w:pStyle w:val="ConsPlusTitle"/>
        <w:jc w:val="center"/>
        <w:outlineLvl w:val="1"/>
        <w:rPr>
          <w:rFonts w:ascii="Times New Roman" w:hAnsi="Times New Roman" w:cs="Times New Roman"/>
          <w:sz w:val="24"/>
          <w:szCs w:val="24"/>
        </w:rPr>
      </w:pPr>
      <w:r w:rsidRPr="00561F2D">
        <w:rPr>
          <w:rFonts w:ascii="Times New Roman" w:hAnsi="Times New Roman" w:cs="Times New Roman"/>
          <w:sz w:val="24"/>
          <w:szCs w:val="24"/>
        </w:rPr>
        <w:t xml:space="preserve">Порядок </w:t>
      </w:r>
      <w:r w:rsidR="002E71B5">
        <w:rPr>
          <w:rFonts w:ascii="Times New Roman" w:hAnsi="Times New Roman" w:cs="Times New Roman"/>
          <w:sz w:val="24"/>
          <w:szCs w:val="24"/>
        </w:rPr>
        <w:t xml:space="preserve">подачи </w:t>
      </w:r>
      <w:r w:rsidRPr="00561F2D">
        <w:rPr>
          <w:rFonts w:ascii="Times New Roman" w:hAnsi="Times New Roman" w:cs="Times New Roman"/>
          <w:sz w:val="24"/>
          <w:szCs w:val="24"/>
        </w:rPr>
        <w:t xml:space="preserve">заявок </w:t>
      </w:r>
      <w:r w:rsidR="002E71B5">
        <w:rPr>
          <w:rFonts w:ascii="Times New Roman" w:hAnsi="Times New Roman" w:cs="Times New Roman"/>
          <w:sz w:val="24"/>
          <w:szCs w:val="24"/>
        </w:rPr>
        <w:t xml:space="preserve">на </w:t>
      </w:r>
      <w:r w:rsidRPr="00561F2D">
        <w:rPr>
          <w:rFonts w:ascii="Times New Roman" w:hAnsi="Times New Roman" w:cs="Times New Roman"/>
          <w:sz w:val="24"/>
          <w:szCs w:val="24"/>
        </w:rPr>
        <w:t>участи</w:t>
      </w:r>
      <w:r w:rsidR="00E502DA">
        <w:rPr>
          <w:rFonts w:ascii="Times New Roman" w:hAnsi="Times New Roman" w:cs="Times New Roman"/>
          <w:sz w:val="24"/>
          <w:szCs w:val="24"/>
        </w:rPr>
        <w:t>е</w:t>
      </w:r>
      <w:r w:rsidRPr="00561F2D">
        <w:rPr>
          <w:rFonts w:ascii="Times New Roman" w:hAnsi="Times New Roman" w:cs="Times New Roman"/>
          <w:sz w:val="24"/>
          <w:szCs w:val="24"/>
        </w:rPr>
        <w:t xml:space="preserve"> в электронном аукционе</w:t>
      </w:r>
    </w:p>
    <w:p w:rsidR="005E490A" w:rsidRPr="009B18FD" w:rsidRDefault="005E490A" w:rsidP="0005492E">
      <w:pPr>
        <w:spacing w:after="0" w:line="240" w:lineRule="auto"/>
        <w:ind w:firstLine="851"/>
        <w:jc w:val="both"/>
        <w:rPr>
          <w:rFonts w:ascii="Times New Roman" w:hAnsi="Times New Roman"/>
          <w:sz w:val="24"/>
          <w:szCs w:val="24"/>
        </w:rPr>
      </w:pPr>
    </w:p>
    <w:p w:rsidR="002E71B5" w:rsidRPr="002E71B5" w:rsidRDefault="002E71B5" w:rsidP="00E26F76">
      <w:pPr>
        <w:pStyle w:val="formattext"/>
        <w:shd w:val="clear" w:color="auto" w:fill="FFFFFF"/>
        <w:spacing w:before="0" w:beforeAutospacing="0" w:after="0" w:afterAutospacing="0"/>
        <w:ind w:firstLine="480"/>
        <w:jc w:val="both"/>
        <w:textAlignment w:val="baseline"/>
        <w:rPr>
          <w:color w:val="444444"/>
        </w:rPr>
      </w:pPr>
      <w:r w:rsidRPr="002E71B5">
        <w:rPr>
          <w:color w:val="444444"/>
        </w:rPr>
        <w:t>Заявка на участие в аукционе в сроки, указанные в извещении о проведен</w:t>
      </w:r>
      <w:proofErr w:type="gramStart"/>
      <w:r w:rsidRPr="002E71B5">
        <w:rPr>
          <w:color w:val="444444"/>
        </w:rPr>
        <w:t>ии ау</w:t>
      </w:r>
      <w:proofErr w:type="gramEnd"/>
      <w:r w:rsidRPr="002E71B5">
        <w:rPr>
          <w:color w:val="44444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E26F76" w:rsidRDefault="002E71B5" w:rsidP="00E26F76">
      <w:pPr>
        <w:pStyle w:val="formattext"/>
        <w:shd w:val="clear" w:color="auto" w:fill="FFFFFF"/>
        <w:spacing w:before="0" w:beforeAutospacing="0" w:after="0" w:afterAutospacing="0"/>
        <w:ind w:firstLine="480"/>
        <w:jc w:val="both"/>
        <w:textAlignment w:val="baseline"/>
        <w:rPr>
          <w:color w:val="444444"/>
        </w:rPr>
      </w:pPr>
      <w:r w:rsidRPr="002E71B5">
        <w:rPr>
          <w:color w:val="444444"/>
        </w:rPr>
        <w:t>Заявка на участие в аукционе должна содержать следующие документы и сведения:</w:t>
      </w:r>
    </w:p>
    <w:p w:rsidR="002E71B5" w:rsidRDefault="002E71B5" w:rsidP="00E26F76">
      <w:pPr>
        <w:pStyle w:val="formattext"/>
        <w:shd w:val="clear" w:color="auto" w:fill="FFFFFF"/>
        <w:spacing w:before="0" w:beforeAutospacing="0" w:after="0" w:afterAutospacing="0"/>
        <w:ind w:firstLine="480"/>
        <w:jc w:val="both"/>
        <w:textAlignment w:val="baseline"/>
        <w:rPr>
          <w:color w:val="444444"/>
        </w:rPr>
      </w:pPr>
      <w:proofErr w:type="gramStart"/>
      <w:r w:rsidRPr="002E71B5">
        <w:rPr>
          <w:color w:val="44444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2E71B5">
        <w:rPr>
          <w:color w:val="444444"/>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proofErr w:type="gramStart"/>
      <w:r w:rsidRPr="002E71B5">
        <w:rPr>
          <w:color w:val="444444"/>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2E71B5">
        <w:rPr>
          <w:color w:val="444444"/>
        </w:rPr>
        <w:t xml:space="preserve"> </w:t>
      </w:r>
      <w:proofErr w:type="gramStart"/>
      <w:r w:rsidRPr="002E71B5">
        <w:rPr>
          <w:color w:val="444444"/>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E71B5" w:rsidRP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2E71B5">
        <w:rPr>
          <w:color w:val="444444"/>
        </w:rPr>
        <w:t>,</w:t>
      </w:r>
      <w:proofErr w:type="gramEnd"/>
      <w:r w:rsidRPr="002E71B5">
        <w:rPr>
          <w:color w:val="444444"/>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2E71B5">
        <w:rPr>
          <w:color w:val="444444"/>
        </w:rPr>
        <w:t>,</w:t>
      </w:r>
      <w:proofErr w:type="gramEnd"/>
      <w:r w:rsidRPr="002E71B5">
        <w:rPr>
          <w:color w:val="444444"/>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E71B5" w:rsidRP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 xml:space="preserve">8) информацию о </w:t>
      </w:r>
      <w:proofErr w:type="spellStart"/>
      <w:r w:rsidRPr="002E71B5">
        <w:rPr>
          <w:color w:val="444444"/>
        </w:rPr>
        <w:t>непроведении</w:t>
      </w:r>
      <w:proofErr w:type="spellEnd"/>
      <w:r w:rsidRPr="002E71B5">
        <w:rPr>
          <w:color w:val="444444"/>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2E71B5">
        <w:rPr>
          <w:color w:val="444444"/>
        </w:rPr>
        <w:t>ии ау</w:t>
      </w:r>
      <w:proofErr w:type="gramEnd"/>
      <w:r w:rsidRPr="002E71B5">
        <w:rPr>
          <w:color w:val="444444"/>
        </w:rPr>
        <w:t>кциона в соответствии с</w:t>
      </w:r>
      <w:r>
        <w:rPr>
          <w:color w:val="444444"/>
        </w:rPr>
        <w:t xml:space="preserve"> Постановлением № 739;</w:t>
      </w:r>
    </w:p>
    <w:p w:rsidR="002E71B5" w:rsidRDefault="002E71B5" w:rsidP="002E71B5">
      <w:pPr>
        <w:pStyle w:val="formattext"/>
        <w:shd w:val="clear" w:color="auto" w:fill="FFFFFF"/>
        <w:spacing w:before="0" w:beforeAutospacing="0" w:after="0" w:afterAutospacing="0"/>
        <w:ind w:firstLine="480"/>
        <w:jc w:val="both"/>
        <w:textAlignment w:val="baseline"/>
        <w:rPr>
          <w:color w:val="444444"/>
        </w:rPr>
      </w:pPr>
      <w:r w:rsidRPr="002E71B5">
        <w:rPr>
          <w:color w:val="444444"/>
        </w:rPr>
        <w:t>10) документы или копии документов, подтверждающие внесение задатка.</w:t>
      </w:r>
    </w:p>
    <w:p w:rsidR="001E2919" w:rsidRPr="002E71B5" w:rsidRDefault="001E2919" w:rsidP="002E71B5">
      <w:pPr>
        <w:pStyle w:val="formattext"/>
        <w:shd w:val="clear" w:color="auto" w:fill="FFFFFF"/>
        <w:spacing w:before="0" w:beforeAutospacing="0" w:after="0" w:afterAutospacing="0"/>
        <w:ind w:firstLine="480"/>
        <w:jc w:val="both"/>
        <w:textAlignment w:val="baseline"/>
        <w:rPr>
          <w:color w:val="444444"/>
        </w:rPr>
      </w:pPr>
      <w:r>
        <w:rPr>
          <w:color w:val="444444"/>
        </w:rPr>
        <w:t>Проект Договора (приложение 2) и форма заявки (приложение 3) прилагаются к настоящему извещению.</w:t>
      </w:r>
    </w:p>
    <w:p w:rsidR="00C00BFF" w:rsidRDefault="00C00BFF" w:rsidP="00C00BFF">
      <w:pPr>
        <w:pStyle w:val="a8"/>
        <w:jc w:val="both"/>
        <w:rPr>
          <w:rStyle w:val="a7"/>
          <w:rFonts w:ascii="Times New Roman" w:hAnsi="Times New Roman" w:cs="Times New Roman"/>
        </w:rPr>
      </w:pPr>
    </w:p>
    <w:p w:rsidR="00C00BFF" w:rsidRDefault="00C00BFF" w:rsidP="00C00BFF">
      <w:pPr>
        <w:pStyle w:val="a8"/>
        <w:jc w:val="both"/>
        <w:rPr>
          <w:rStyle w:val="a7"/>
          <w:rFonts w:ascii="Times New Roman" w:hAnsi="Times New Roman" w:cs="Times New Roman"/>
        </w:rPr>
      </w:pPr>
    </w:p>
    <w:p w:rsidR="009321E9" w:rsidRDefault="009321E9" w:rsidP="001F3C8A">
      <w:pPr>
        <w:spacing w:after="0" w:line="240" w:lineRule="auto"/>
        <w:jc w:val="right"/>
        <w:rPr>
          <w:rStyle w:val="a7"/>
          <w:rFonts w:ascii="Times New Roman" w:hAnsi="Times New Roman" w:cs="Times New Roman"/>
          <w:b w:val="0"/>
          <w:sz w:val="24"/>
          <w:szCs w:val="24"/>
        </w:rPr>
      </w:pPr>
    </w:p>
    <w:p w:rsidR="009321E9" w:rsidRDefault="009321E9" w:rsidP="001F3C8A">
      <w:pPr>
        <w:spacing w:after="0" w:line="240" w:lineRule="auto"/>
        <w:jc w:val="right"/>
        <w:rPr>
          <w:rStyle w:val="a7"/>
          <w:rFonts w:ascii="Times New Roman" w:hAnsi="Times New Roman" w:cs="Times New Roman"/>
          <w:b w:val="0"/>
          <w:sz w:val="24"/>
          <w:szCs w:val="24"/>
        </w:rPr>
      </w:pPr>
    </w:p>
    <w:p w:rsidR="001F3C8A" w:rsidRPr="001F3C8A" w:rsidRDefault="001F3C8A" w:rsidP="001F3C8A">
      <w:pPr>
        <w:spacing w:after="0" w:line="240" w:lineRule="auto"/>
        <w:jc w:val="right"/>
        <w:rPr>
          <w:rStyle w:val="a7"/>
          <w:rFonts w:ascii="Times New Roman" w:hAnsi="Times New Roman" w:cs="Times New Roman"/>
          <w:b w:val="0"/>
          <w:sz w:val="24"/>
          <w:szCs w:val="24"/>
        </w:rPr>
      </w:pPr>
      <w:r w:rsidRPr="001F3C8A">
        <w:rPr>
          <w:rStyle w:val="a7"/>
          <w:rFonts w:ascii="Times New Roman" w:hAnsi="Times New Roman" w:cs="Times New Roman"/>
          <w:b w:val="0"/>
          <w:sz w:val="24"/>
          <w:szCs w:val="24"/>
        </w:rPr>
        <w:lastRenderedPageBreak/>
        <w:t>Приложение 2</w:t>
      </w:r>
    </w:p>
    <w:p w:rsidR="001F3C8A" w:rsidRPr="001F3C8A" w:rsidRDefault="001F3C8A" w:rsidP="001F3C8A">
      <w:pPr>
        <w:spacing w:after="0" w:line="240" w:lineRule="auto"/>
        <w:jc w:val="right"/>
        <w:rPr>
          <w:rStyle w:val="a7"/>
          <w:rFonts w:ascii="Times New Roman" w:hAnsi="Times New Roman" w:cs="Times New Roman"/>
          <w:b w:val="0"/>
          <w:sz w:val="24"/>
          <w:szCs w:val="24"/>
        </w:rPr>
      </w:pPr>
      <w:r w:rsidRPr="001F3C8A">
        <w:rPr>
          <w:rStyle w:val="a7"/>
          <w:rFonts w:ascii="Times New Roman" w:hAnsi="Times New Roman" w:cs="Times New Roman"/>
          <w:b w:val="0"/>
          <w:sz w:val="24"/>
          <w:szCs w:val="24"/>
        </w:rPr>
        <w:t xml:space="preserve"> к информационному извещению № 1</w:t>
      </w:r>
    </w:p>
    <w:p w:rsidR="001F3C8A" w:rsidRPr="001F3C8A" w:rsidRDefault="001F3C8A" w:rsidP="001F3C8A">
      <w:pPr>
        <w:spacing w:after="0" w:line="240" w:lineRule="auto"/>
        <w:jc w:val="right"/>
        <w:rPr>
          <w:rFonts w:ascii="Times New Roman" w:hAnsi="Times New Roman" w:cs="Times New Roman"/>
          <w:sz w:val="24"/>
          <w:szCs w:val="24"/>
        </w:rPr>
      </w:pPr>
      <w:r w:rsidRPr="001F3C8A">
        <w:rPr>
          <w:rStyle w:val="a7"/>
          <w:rFonts w:ascii="Times New Roman" w:hAnsi="Times New Roman" w:cs="Times New Roman"/>
          <w:b w:val="0"/>
          <w:sz w:val="24"/>
          <w:szCs w:val="24"/>
        </w:rPr>
        <w:t xml:space="preserve"> </w:t>
      </w:r>
      <w:r w:rsidRPr="001F3C8A">
        <w:rPr>
          <w:rFonts w:ascii="Times New Roman" w:hAnsi="Times New Roman" w:cs="Times New Roman"/>
          <w:sz w:val="24"/>
          <w:szCs w:val="24"/>
        </w:rPr>
        <w:t>о проведении открытого аукциона</w:t>
      </w:r>
    </w:p>
    <w:p w:rsidR="001F3C8A" w:rsidRPr="001F3C8A" w:rsidRDefault="001F3C8A" w:rsidP="001F3C8A">
      <w:pPr>
        <w:spacing w:after="0" w:line="240" w:lineRule="auto"/>
        <w:jc w:val="right"/>
        <w:rPr>
          <w:rFonts w:ascii="Times New Roman" w:hAnsi="Times New Roman" w:cs="Times New Roman"/>
          <w:sz w:val="24"/>
          <w:szCs w:val="24"/>
        </w:rPr>
      </w:pPr>
      <w:r w:rsidRPr="001F3C8A">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Pr="001F3C8A">
        <w:rPr>
          <w:rFonts w:ascii="Times New Roman" w:hAnsi="Times New Roman" w:cs="Times New Roman"/>
          <w:sz w:val="24"/>
          <w:szCs w:val="24"/>
        </w:rPr>
        <w:t xml:space="preserve">на право размещения </w:t>
      </w:r>
    </w:p>
    <w:p w:rsidR="001F3C8A" w:rsidRPr="001F3C8A" w:rsidRDefault="001F3C8A" w:rsidP="001F3C8A">
      <w:pPr>
        <w:spacing w:after="0" w:line="240" w:lineRule="auto"/>
        <w:jc w:val="right"/>
        <w:rPr>
          <w:rFonts w:ascii="Times New Roman" w:hAnsi="Times New Roman" w:cs="Times New Roman"/>
          <w:sz w:val="24"/>
          <w:szCs w:val="24"/>
        </w:rPr>
      </w:pPr>
      <w:r w:rsidRPr="001F3C8A">
        <w:rPr>
          <w:rFonts w:ascii="Times New Roman" w:hAnsi="Times New Roman" w:cs="Times New Roman"/>
          <w:sz w:val="24"/>
          <w:szCs w:val="24"/>
        </w:rPr>
        <w:t>нестационарного торгового объекта (НТО)</w:t>
      </w:r>
    </w:p>
    <w:p w:rsidR="002F6BB8" w:rsidRDefault="001F3C8A" w:rsidP="001F3C8A">
      <w:pPr>
        <w:spacing w:after="0" w:line="240" w:lineRule="auto"/>
        <w:jc w:val="right"/>
        <w:rPr>
          <w:rFonts w:ascii="Times New Roman" w:hAnsi="Times New Roman" w:cs="Times New Roman"/>
          <w:sz w:val="24"/>
          <w:szCs w:val="24"/>
        </w:rPr>
      </w:pPr>
      <w:r w:rsidRPr="001F3C8A">
        <w:rPr>
          <w:rFonts w:ascii="Times New Roman" w:hAnsi="Times New Roman" w:cs="Times New Roman"/>
          <w:sz w:val="24"/>
          <w:szCs w:val="24"/>
        </w:rPr>
        <w:t xml:space="preserve"> на территории </w:t>
      </w:r>
      <w:proofErr w:type="spellStart"/>
      <w:r w:rsidR="002F6BB8">
        <w:rPr>
          <w:rFonts w:ascii="Times New Roman" w:hAnsi="Times New Roman" w:cs="Times New Roman"/>
          <w:sz w:val="24"/>
          <w:szCs w:val="24"/>
        </w:rPr>
        <w:t>Бродовского</w:t>
      </w:r>
      <w:proofErr w:type="spellEnd"/>
      <w:r w:rsidR="002F6BB8">
        <w:rPr>
          <w:rFonts w:ascii="Times New Roman" w:hAnsi="Times New Roman" w:cs="Times New Roman"/>
          <w:sz w:val="24"/>
          <w:szCs w:val="24"/>
        </w:rPr>
        <w:t xml:space="preserve"> сельского поселения</w:t>
      </w:r>
    </w:p>
    <w:p w:rsidR="002F6BB8" w:rsidRDefault="002F6BB8" w:rsidP="001F3C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Аннинского муниципального района</w:t>
      </w:r>
    </w:p>
    <w:p w:rsidR="001F3C8A" w:rsidRPr="001F3C8A" w:rsidRDefault="002F6BB8" w:rsidP="001F3C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Воронежской области</w:t>
      </w:r>
    </w:p>
    <w:p w:rsidR="001F3C8A" w:rsidRPr="001F3C8A" w:rsidRDefault="001F3C8A" w:rsidP="001F3C8A">
      <w:pPr>
        <w:spacing w:after="0" w:line="240" w:lineRule="auto"/>
        <w:jc w:val="right"/>
        <w:rPr>
          <w:rFonts w:ascii="Times New Roman" w:hAnsi="Times New Roman"/>
          <w:sz w:val="24"/>
          <w:szCs w:val="24"/>
        </w:rPr>
      </w:pPr>
      <w:r w:rsidRPr="001F3C8A">
        <w:rPr>
          <w:rFonts w:ascii="Times New Roman" w:hAnsi="Times New Roman" w:cs="Times New Roman"/>
          <w:sz w:val="24"/>
          <w:szCs w:val="24"/>
        </w:rPr>
        <w:t xml:space="preserve"> на</w:t>
      </w:r>
      <w:r w:rsidRPr="001F3C8A">
        <w:rPr>
          <w:rFonts w:ascii="Times New Roman" w:hAnsi="Times New Roman"/>
          <w:sz w:val="24"/>
          <w:szCs w:val="24"/>
        </w:rPr>
        <w:t xml:space="preserve"> электронной торговой площадке в сети Интернет</w:t>
      </w:r>
    </w:p>
    <w:p w:rsidR="001F3C8A" w:rsidRPr="001F3C8A" w:rsidRDefault="001F3C8A" w:rsidP="001F3C8A">
      <w:pPr>
        <w:spacing w:after="0" w:line="240" w:lineRule="auto"/>
        <w:jc w:val="right"/>
        <w:rPr>
          <w:rFonts w:ascii="Times New Roman" w:hAnsi="Times New Roman"/>
          <w:sz w:val="24"/>
          <w:szCs w:val="24"/>
        </w:rPr>
      </w:pPr>
      <w:r w:rsidRPr="001F3C8A">
        <w:rPr>
          <w:rFonts w:ascii="Times New Roman" w:hAnsi="Times New Roman"/>
          <w:sz w:val="24"/>
          <w:szCs w:val="24"/>
        </w:rPr>
        <w:t>http://</w:t>
      </w:r>
      <w:proofErr w:type="spellStart"/>
      <w:r w:rsidRPr="001F3C8A">
        <w:rPr>
          <w:rFonts w:ascii="Times New Roman" w:hAnsi="Times New Roman"/>
          <w:sz w:val="24"/>
          <w:szCs w:val="24"/>
          <w:lang w:val="en-US"/>
        </w:rPr>
        <w:t>utp</w:t>
      </w:r>
      <w:proofErr w:type="spellEnd"/>
      <w:r w:rsidRPr="001F3C8A">
        <w:rPr>
          <w:rFonts w:ascii="Times New Roman" w:hAnsi="Times New Roman"/>
          <w:sz w:val="24"/>
          <w:szCs w:val="24"/>
        </w:rPr>
        <w:t>.</w:t>
      </w:r>
      <w:proofErr w:type="spellStart"/>
      <w:r w:rsidRPr="001F3C8A">
        <w:rPr>
          <w:rFonts w:ascii="Times New Roman" w:hAnsi="Times New Roman"/>
          <w:sz w:val="24"/>
          <w:szCs w:val="24"/>
        </w:rPr>
        <w:t>sberbank-ast.ru</w:t>
      </w:r>
      <w:proofErr w:type="spellEnd"/>
    </w:p>
    <w:p w:rsidR="00C00BFF" w:rsidRPr="001F3C8A" w:rsidRDefault="00C00BFF" w:rsidP="001F3C8A">
      <w:pPr>
        <w:pStyle w:val="a8"/>
        <w:jc w:val="right"/>
        <w:rPr>
          <w:rStyle w:val="a7"/>
          <w:rFonts w:ascii="Times New Roman" w:hAnsi="Times New Roman" w:cs="Times New Roman"/>
        </w:rPr>
      </w:pPr>
    </w:p>
    <w:p w:rsidR="00C00BFF" w:rsidRPr="00836598" w:rsidRDefault="00C00BFF" w:rsidP="00C00BFF">
      <w:pPr>
        <w:spacing w:after="0" w:line="240" w:lineRule="auto"/>
        <w:ind w:firstLine="708"/>
        <w:jc w:val="both"/>
        <w:rPr>
          <w:rStyle w:val="a7"/>
          <w:rFonts w:ascii="Times New Roman" w:hAnsi="Times New Roman" w:cs="Times New Roman"/>
        </w:rPr>
      </w:pPr>
    </w:p>
    <w:p w:rsidR="00205046" w:rsidRPr="00205046" w:rsidRDefault="00205046" w:rsidP="00205046">
      <w:pPr>
        <w:autoSpaceDE w:val="0"/>
        <w:autoSpaceDN w:val="0"/>
        <w:adjustRightInd w:val="0"/>
        <w:spacing w:after="0" w:line="240" w:lineRule="auto"/>
        <w:jc w:val="center"/>
        <w:rPr>
          <w:rFonts w:ascii="Times New Roman" w:hAnsi="Times New Roman" w:cs="Times New Roman"/>
          <w:b/>
          <w:sz w:val="24"/>
          <w:szCs w:val="24"/>
        </w:rPr>
      </w:pPr>
      <w:r w:rsidRPr="00205046">
        <w:rPr>
          <w:rFonts w:ascii="Times New Roman" w:hAnsi="Times New Roman" w:cs="Times New Roman"/>
          <w:b/>
          <w:sz w:val="24"/>
          <w:szCs w:val="24"/>
        </w:rPr>
        <w:t>Примерная форма</w:t>
      </w:r>
    </w:p>
    <w:p w:rsidR="00205046" w:rsidRPr="002F6BB8" w:rsidRDefault="00205046" w:rsidP="002F6BB8">
      <w:pPr>
        <w:autoSpaceDE w:val="0"/>
        <w:autoSpaceDN w:val="0"/>
        <w:adjustRightInd w:val="0"/>
        <w:spacing w:after="0" w:line="240" w:lineRule="auto"/>
        <w:jc w:val="center"/>
        <w:rPr>
          <w:rFonts w:ascii="Times New Roman" w:hAnsi="Times New Roman" w:cs="Times New Roman"/>
          <w:b/>
          <w:sz w:val="24"/>
          <w:szCs w:val="24"/>
        </w:rPr>
      </w:pPr>
      <w:r w:rsidRPr="002F6BB8">
        <w:rPr>
          <w:rFonts w:ascii="Times New Roman" w:hAnsi="Times New Roman" w:cs="Times New Roman"/>
          <w:b/>
          <w:sz w:val="24"/>
          <w:szCs w:val="24"/>
        </w:rPr>
        <w:t>договора на размещение нестационарного торгового объекта</w:t>
      </w:r>
    </w:p>
    <w:p w:rsidR="002F6BB8" w:rsidRPr="002F6BB8" w:rsidRDefault="002F6BB8" w:rsidP="002F6BB8">
      <w:pPr>
        <w:rPr>
          <w:rFonts w:ascii="Times New Roman" w:hAnsi="Times New Roman" w:cs="Times New Roman"/>
          <w:b/>
          <w:sz w:val="24"/>
          <w:szCs w:val="24"/>
        </w:rPr>
      </w:pPr>
      <w:r w:rsidRPr="002F6BB8">
        <w:rPr>
          <w:rFonts w:ascii="Times New Roman" w:hAnsi="Times New Roman" w:cs="Times New Roman"/>
          <w:b/>
          <w:sz w:val="24"/>
          <w:szCs w:val="24"/>
        </w:rPr>
        <w:t xml:space="preserve">на территории </w:t>
      </w:r>
      <w:proofErr w:type="spellStart"/>
      <w:r w:rsidRPr="002F6BB8">
        <w:rPr>
          <w:rFonts w:ascii="Times New Roman" w:hAnsi="Times New Roman" w:cs="Times New Roman"/>
          <w:b/>
          <w:sz w:val="24"/>
          <w:szCs w:val="24"/>
        </w:rPr>
        <w:t>Бродовского</w:t>
      </w:r>
      <w:proofErr w:type="spellEnd"/>
      <w:r w:rsidRPr="002F6BB8">
        <w:rPr>
          <w:rFonts w:ascii="Times New Roman" w:hAnsi="Times New Roman" w:cs="Times New Roman"/>
          <w:b/>
          <w:sz w:val="24"/>
          <w:szCs w:val="24"/>
        </w:rPr>
        <w:t xml:space="preserve"> сельского поселения Аннинского муниципального района</w:t>
      </w:r>
    </w:p>
    <w:p w:rsidR="002F6BB8" w:rsidRPr="00C67E94" w:rsidRDefault="002F6BB8" w:rsidP="002F6BB8">
      <w:pPr>
        <w:rPr>
          <w:rFonts w:ascii="Times New Roman" w:hAnsi="Times New Roman" w:cs="Times New Roman"/>
          <w:sz w:val="24"/>
          <w:szCs w:val="24"/>
        </w:rPr>
      </w:pPr>
      <w:r>
        <w:rPr>
          <w:rFonts w:ascii="Times New Roman" w:hAnsi="Times New Roman" w:cs="Times New Roman"/>
          <w:sz w:val="24"/>
          <w:szCs w:val="24"/>
        </w:rPr>
        <w:t xml:space="preserve">                                                                                      </w:t>
      </w:r>
      <w:r w:rsidRPr="00C67E94">
        <w:rPr>
          <w:rFonts w:ascii="Times New Roman" w:hAnsi="Times New Roman" w:cs="Times New Roman"/>
          <w:sz w:val="24"/>
          <w:szCs w:val="24"/>
        </w:rPr>
        <w:t>от "____"______________ 20__ г. № ____</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с.____________ "___"__________ 20__ г.</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Администрация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Аннинского муниципального района Воронежской области</w:t>
      </w:r>
      <w:proofErr w:type="gramStart"/>
      <w:r w:rsidRPr="00C67E94">
        <w:rPr>
          <w:rFonts w:ascii="Times New Roman" w:hAnsi="Times New Roman" w:cs="Times New Roman"/>
          <w:sz w:val="24"/>
          <w:szCs w:val="24"/>
        </w:rPr>
        <w:t xml:space="preserve"> ,</w:t>
      </w:r>
      <w:proofErr w:type="gramEnd"/>
      <w:r w:rsidRPr="00C67E94">
        <w:rPr>
          <w:rFonts w:ascii="Times New Roman" w:hAnsi="Times New Roman" w:cs="Times New Roman"/>
          <w:sz w:val="24"/>
          <w:szCs w:val="24"/>
        </w:rPr>
        <w:t xml:space="preserve"> в лице главы администрации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Косолапова Евгения Ивановича действующего на основании Устава, именуемый в дальнейшем "Исполнитель", с одной стороны, и ______________________________________________________ в лице, действующего (-ей) на </w:t>
      </w:r>
      <w:proofErr w:type="spellStart"/>
      <w:r w:rsidRPr="00C67E94">
        <w:rPr>
          <w:rFonts w:ascii="Times New Roman" w:hAnsi="Times New Roman" w:cs="Times New Roman"/>
          <w:sz w:val="24"/>
          <w:szCs w:val="24"/>
        </w:rPr>
        <w:t>основании________________________________</w:t>
      </w:r>
      <w:proofErr w:type="spellEnd"/>
      <w:r w:rsidRPr="00C67E94">
        <w:rPr>
          <w:rFonts w:ascii="Times New Roman" w:hAnsi="Times New Roman" w:cs="Times New Roman"/>
          <w:sz w:val="24"/>
          <w:szCs w:val="24"/>
        </w:rPr>
        <w:t>, именуемое (-</w:t>
      </w:r>
      <w:proofErr w:type="spellStart"/>
      <w:r w:rsidRPr="00C67E94">
        <w:rPr>
          <w:rFonts w:ascii="Times New Roman" w:hAnsi="Times New Roman" w:cs="Times New Roman"/>
          <w:sz w:val="24"/>
          <w:szCs w:val="24"/>
        </w:rPr>
        <w:t>ый</w:t>
      </w:r>
      <w:proofErr w:type="spellEnd"/>
      <w:r w:rsidRPr="00C67E94">
        <w:rPr>
          <w:rFonts w:ascii="Times New Roman" w:hAnsi="Times New Roman" w:cs="Times New Roman"/>
          <w:sz w:val="24"/>
          <w:szCs w:val="24"/>
        </w:rPr>
        <w:t>) в дальнейшем "Заказчик", с другой стороны, далее совместно именуемые "стороны", заключили настоящий договор о нижеследующем:</w:t>
      </w:r>
    </w:p>
    <w:p w:rsidR="002F6BB8" w:rsidRPr="00C67E94" w:rsidRDefault="002F6BB8" w:rsidP="002F6BB8">
      <w:pPr>
        <w:ind w:firstLine="708"/>
        <w:jc w:val="both"/>
        <w:rPr>
          <w:rFonts w:ascii="Times New Roman" w:hAnsi="Times New Roman" w:cs="Times New Roman"/>
          <w:sz w:val="24"/>
          <w:szCs w:val="24"/>
        </w:rPr>
      </w:pPr>
      <w:r w:rsidRPr="00C67E94">
        <w:rPr>
          <w:rFonts w:ascii="Times New Roman" w:hAnsi="Times New Roman" w:cs="Times New Roman"/>
          <w:sz w:val="24"/>
          <w:szCs w:val="24"/>
        </w:rPr>
        <w:t>1. Предмет договора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1.1. Администрация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предоставляет Заказчику право на размещение нестационарного торгового объекта (</w:t>
      </w:r>
      <w:proofErr w:type="spellStart"/>
      <w:r w:rsidRPr="00C67E94">
        <w:rPr>
          <w:rFonts w:ascii="Times New Roman" w:hAnsi="Times New Roman" w:cs="Times New Roman"/>
          <w:sz w:val="24"/>
          <w:szCs w:val="24"/>
        </w:rPr>
        <w:t>далее-НТО</w:t>
      </w:r>
      <w:proofErr w:type="spellEnd"/>
      <w:r w:rsidRPr="00C67E94">
        <w:rPr>
          <w:rFonts w:ascii="Times New Roman" w:hAnsi="Times New Roman" w:cs="Times New Roman"/>
          <w:sz w:val="24"/>
          <w:szCs w:val="24"/>
        </w:rPr>
        <w:t>), (тип)</w:t>
      </w:r>
      <w:r>
        <w:rPr>
          <w:rFonts w:ascii="Times New Roman" w:hAnsi="Times New Roman" w:cs="Times New Roman"/>
          <w:sz w:val="24"/>
          <w:szCs w:val="24"/>
        </w:rPr>
        <w:t xml:space="preserve"> </w:t>
      </w:r>
      <w:r w:rsidRPr="00C67E94">
        <w:rPr>
          <w:rFonts w:ascii="Times New Roman" w:hAnsi="Times New Roman" w:cs="Times New Roman"/>
          <w:sz w:val="24"/>
          <w:szCs w:val="24"/>
        </w:rPr>
        <w:t>для осуществления</w:t>
      </w:r>
      <w:r>
        <w:rPr>
          <w:rFonts w:ascii="Times New Roman" w:hAnsi="Times New Roman" w:cs="Times New Roman"/>
          <w:sz w:val="24"/>
          <w:szCs w:val="24"/>
        </w:rPr>
        <w:t xml:space="preserve"> </w:t>
      </w:r>
      <w:r w:rsidRPr="00C67E94">
        <w:rPr>
          <w:rFonts w:ascii="Times New Roman" w:hAnsi="Times New Roman" w:cs="Times New Roman"/>
          <w:sz w:val="24"/>
          <w:szCs w:val="24"/>
        </w:rPr>
        <w:t xml:space="preserve">предпринимательской деятельности по реализации продовольственных товаров, на земельном участке площадью 174 кв. метров, в соответствии со схемой размещения НТО на территории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Аннинского муниципального района: по адресу:</w:t>
      </w:r>
      <w:r>
        <w:rPr>
          <w:rFonts w:ascii="Times New Roman" w:hAnsi="Times New Roman" w:cs="Times New Roman"/>
          <w:sz w:val="24"/>
          <w:szCs w:val="24"/>
        </w:rPr>
        <w:t xml:space="preserve"> </w:t>
      </w:r>
      <w:r w:rsidRPr="0048766E">
        <w:rPr>
          <w:rFonts w:ascii="Times New Roman" w:eastAsia="Times New Roman" w:hAnsi="Times New Roman" w:cs="Times New Roman"/>
          <w:sz w:val="24"/>
          <w:szCs w:val="24"/>
        </w:rPr>
        <w:t xml:space="preserve">Воронежская область, Аннинский район, с. </w:t>
      </w:r>
      <w:proofErr w:type="gramStart"/>
      <w:r w:rsidRPr="0048766E">
        <w:rPr>
          <w:rFonts w:ascii="Times New Roman" w:eastAsia="Times New Roman" w:hAnsi="Times New Roman" w:cs="Times New Roman"/>
          <w:sz w:val="24"/>
          <w:szCs w:val="24"/>
        </w:rPr>
        <w:t>Бродовое</w:t>
      </w:r>
      <w:proofErr w:type="gramEnd"/>
      <w:r w:rsidRPr="0048766E">
        <w:rPr>
          <w:rFonts w:ascii="Times New Roman" w:eastAsia="Times New Roman" w:hAnsi="Times New Roman" w:cs="Times New Roman"/>
          <w:sz w:val="24"/>
          <w:szCs w:val="24"/>
        </w:rPr>
        <w:t>, ул. Осиновка, 70А</w:t>
      </w:r>
      <w:r w:rsidRPr="00C67E94">
        <w:rPr>
          <w:rFonts w:ascii="Times New Roman" w:eastAsia="Times New Roman" w:hAnsi="Times New Roman" w:cs="Times New Roman"/>
          <w:sz w:val="24"/>
          <w:szCs w:val="24"/>
        </w:rPr>
        <w:t>.</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1.2. </w:t>
      </w:r>
      <w:proofErr w:type="gramStart"/>
      <w:r w:rsidRPr="00C67E94">
        <w:rPr>
          <w:rFonts w:ascii="Times New Roman" w:hAnsi="Times New Roman" w:cs="Times New Roman"/>
          <w:sz w:val="24"/>
          <w:szCs w:val="24"/>
        </w:rPr>
        <w:t xml:space="preserve">Настоящий договор заключен в соответствии со схемой размещения НТО на территории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Аннинского муниципального района, утвержденной постановлением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от __________ № _____, с победителем аукциона на право заключения договора на размещение НТО (протокол аукциона от ____________________ по лоту № 1 с единственным участником аукциона (со вторым участником аукциона при уклонении или отказе победителя аукциона от заключения договора).</w:t>
      </w:r>
      <w:proofErr w:type="gramEnd"/>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1.3. Настоящий договор вступает в силу </w:t>
      </w:r>
      <w:proofErr w:type="gramStart"/>
      <w:r w:rsidRPr="00C67E94">
        <w:rPr>
          <w:rFonts w:ascii="Times New Roman" w:hAnsi="Times New Roman" w:cs="Times New Roman"/>
          <w:sz w:val="24"/>
          <w:szCs w:val="24"/>
        </w:rPr>
        <w:t>с даты</w:t>
      </w:r>
      <w:proofErr w:type="gramEnd"/>
      <w:r w:rsidRPr="00C67E94">
        <w:rPr>
          <w:rFonts w:ascii="Times New Roman" w:hAnsi="Times New Roman" w:cs="Times New Roman"/>
          <w:sz w:val="24"/>
          <w:szCs w:val="24"/>
        </w:rPr>
        <w:t xml:space="preserve"> его подписания и действует с _________ 20__ года по ___________ 20__ года.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1.4. Право на размещение НТО, предоставленное заявителю/победителю торгов, не подлежит переуступке и передаче третьим лицам.</w:t>
      </w:r>
    </w:p>
    <w:p w:rsidR="002F6BB8" w:rsidRPr="00C67E94" w:rsidRDefault="002F6BB8" w:rsidP="002F6BB8">
      <w:pPr>
        <w:ind w:firstLine="708"/>
        <w:jc w:val="both"/>
        <w:rPr>
          <w:rFonts w:ascii="Times New Roman" w:hAnsi="Times New Roman" w:cs="Times New Roman"/>
          <w:sz w:val="24"/>
          <w:szCs w:val="24"/>
        </w:rPr>
      </w:pPr>
      <w:r w:rsidRPr="00C67E94">
        <w:rPr>
          <w:rFonts w:ascii="Times New Roman" w:hAnsi="Times New Roman" w:cs="Times New Roman"/>
          <w:sz w:val="24"/>
          <w:szCs w:val="24"/>
        </w:rPr>
        <w:t>2. Платежи и расчеты по договору</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lastRenderedPageBreak/>
        <w:t>2.1. Размер платы по договору определен:</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 по результатам торгов (протокол аукциона </w:t>
      </w:r>
      <w:proofErr w:type="gramStart"/>
      <w:r w:rsidRPr="00C67E94">
        <w:rPr>
          <w:rFonts w:ascii="Times New Roman" w:hAnsi="Times New Roman" w:cs="Times New Roman"/>
          <w:sz w:val="24"/>
          <w:szCs w:val="24"/>
        </w:rPr>
        <w:t>от</w:t>
      </w:r>
      <w:proofErr w:type="gramEnd"/>
      <w:r w:rsidRPr="00C67E94">
        <w:rPr>
          <w:rFonts w:ascii="Times New Roman" w:hAnsi="Times New Roman" w:cs="Times New Roman"/>
          <w:sz w:val="24"/>
          <w:szCs w:val="24"/>
        </w:rPr>
        <w:t xml:space="preserve"> ______________ </w:t>
      </w:r>
      <w:proofErr w:type="gramStart"/>
      <w:r w:rsidRPr="00C67E94">
        <w:rPr>
          <w:rFonts w:ascii="Times New Roman" w:hAnsi="Times New Roman" w:cs="Times New Roman"/>
          <w:sz w:val="24"/>
          <w:szCs w:val="24"/>
        </w:rPr>
        <w:t>по</w:t>
      </w:r>
      <w:proofErr w:type="gramEnd"/>
      <w:r w:rsidRPr="00C67E94">
        <w:rPr>
          <w:rFonts w:ascii="Times New Roman" w:hAnsi="Times New Roman" w:cs="Times New Roman"/>
          <w:sz w:val="24"/>
          <w:szCs w:val="24"/>
        </w:rPr>
        <w:t xml:space="preserve"> лоту № _______ - в случае заключения договора по итогам аукциона на право заключения договора на размещение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по цене, равной начальному (минимальному) размеру платы за право на размещение НТО - в случае заключения договора с единственным участником аукциона;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 по цене, следующей после предложенного победителем аукциона размера платы за право на размещение НТО, </w:t>
      </w:r>
      <w:proofErr w:type="gramStart"/>
      <w:r w:rsidRPr="00C67E94">
        <w:rPr>
          <w:rFonts w:ascii="Times New Roman" w:hAnsi="Times New Roman" w:cs="Times New Roman"/>
          <w:sz w:val="24"/>
          <w:szCs w:val="24"/>
        </w:rPr>
        <w:t>которая</w:t>
      </w:r>
      <w:proofErr w:type="gramEnd"/>
      <w:r w:rsidRPr="00C67E94">
        <w:rPr>
          <w:rFonts w:ascii="Times New Roman" w:hAnsi="Times New Roman" w:cs="Times New Roman"/>
          <w:sz w:val="24"/>
          <w:szCs w:val="24"/>
        </w:rPr>
        <w:t xml:space="preserve"> составляет ________________(_____________________) руб., - в случае заключения договора со вторым участником аукциона.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2.2. Оплата по договору производится путем перечисления денежных средств на счет Администрации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указанный в информационном извещении о проведен</w:t>
      </w:r>
      <w:proofErr w:type="gramStart"/>
      <w:r w:rsidRPr="00C67E94">
        <w:rPr>
          <w:rFonts w:ascii="Times New Roman" w:hAnsi="Times New Roman" w:cs="Times New Roman"/>
          <w:sz w:val="24"/>
          <w:szCs w:val="24"/>
        </w:rPr>
        <w:t>ии ау</w:t>
      </w:r>
      <w:proofErr w:type="gramEnd"/>
      <w:r w:rsidRPr="00C67E94">
        <w:rPr>
          <w:rFonts w:ascii="Times New Roman" w:hAnsi="Times New Roman" w:cs="Times New Roman"/>
          <w:sz w:val="24"/>
          <w:szCs w:val="24"/>
        </w:rPr>
        <w:t>кциона, в течение 10 (десяти) банковских дней с даты заключения настоящего договора. Внесенный задаток засчитывается в счет размера платы за размещение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2.3. За нарушение сроков внесения платы по договору заявитель/победитель торгов выплачивает Администрации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пени из расчета 0,1% от размера невнесенной суммы за каждый календарный день просрочки.</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2.4. Размер платы по договору на размещение НТО не может быть изменен по соглашению сторон.</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2.5. Ответственность покупателя в случае его отказа или уклонения от оплаты размера платы по договору в установленные сроки предусматривается в соответствии с законодательством Российской Федерации.</w:t>
      </w:r>
    </w:p>
    <w:p w:rsidR="002F6BB8" w:rsidRPr="00B873C0" w:rsidRDefault="002F6BB8" w:rsidP="002F6BB8">
      <w:pPr>
        <w:jc w:val="both"/>
        <w:rPr>
          <w:rFonts w:ascii="Times New Roman" w:hAnsi="Times New Roman" w:cs="Times New Roman"/>
          <w:sz w:val="24"/>
          <w:szCs w:val="24"/>
        </w:rPr>
      </w:pPr>
      <w:r w:rsidRPr="00B873C0">
        <w:rPr>
          <w:rFonts w:ascii="Times New Roman" w:hAnsi="Times New Roman" w:cs="Times New Roman"/>
          <w:sz w:val="24"/>
          <w:szCs w:val="24"/>
        </w:rPr>
        <w:t xml:space="preserve">2.6. Реквизиты для оплаты: </w:t>
      </w:r>
      <w:proofErr w:type="spellStart"/>
      <w:proofErr w:type="gramStart"/>
      <w:r w:rsidRPr="00B873C0">
        <w:rPr>
          <w:rFonts w:ascii="Times New Roman" w:hAnsi="Times New Roman" w:cs="Times New Roman"/>
          <w:sz w:val="24"/>
          <w:szCs w:val="24"/>
        </w:rPr>
        <w:t>р</w:t>
      </w:r>
      <w:proofErr w:type="spellEnd"/>
      <w:proofErr w:type="gramEnd"/>
      <w:r w:rsidRPr="00B873C0">
        <w:rPr>
          <w:rFonts w:ascii="Times New Roman" w:hAnsi="Times New Roman" w:cs="Times New Roman"/>
          <w:sz w:val="24"/>
          <w:szCs w:val="24"/>
        </w:rPr>
        <w:t xml:space="preserve">/с: № ________________________________, БИК:______________________________________, код КБ:________________________, код КТМО:________________________, получатель, ИНН </w:t>
      </w:r>
      <w:proofErr w:type="spellStart"/>
      <w:r w:rsidRPr="00B873C0">
        <w:rPr>
          <w:rFonts w:ascii="Times New Roman" w:hAnsi="Times New Roman" w:cs="Times New Roman"/>
          <w:sz w:val="24"/>
          <w:szCs w:val="24"/>
        </w:rPr>
        <w:t>получателя:________________</w:t>
      </w:r>
      <w:proofErr w:type="spellEnd"/>
      <w:r w:rsidRPr="00B873C0">
        <w:rPr>
          <w:rFonts w:ascii="Times New Roman" w:hAnsi="Times New Roman" w:cs="Times New Roman"/>
          <w:sz w:val="24"/>
          <w:szCs w:val="24"/>
        </w:rPr>
        <w:t>, КПП получателя: _________________.</w:t>
      </w:r>
    </w:p>
    <w:p w:rsidR="002F6BB8" w:rsidRPr="00C67E94" w:rsidRDefault="002F6BB8" w:rsidP="002F6BB8">
      <w:pPr>
        <w:ind w:firstLine="708"/>
        <w:jc w:val="both"/>
        <w:rPr>
          <w:rFonts w:ascii="Times New Roman" w:hAnsi="Times New Roman" w:cs="Times New Roman"/>
          <w:sz w:val="24"/>
          <w:szCs w:val="24"/>
        </w:rPr>
      </w:pPr>
      <w:r w:rsidRPr="00C67E94">
        <w:rPr>
          <w:rFonts w:ascii="Times New Roman" w:hAnsi="Times New Roman" w:cs="Times New Roman"/>
          <w:sz w:val="24"/>
          <w:szCs w:val="24"/>
        </w:rPr>
        <w:t>3. Права и обязанности сторон</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3.1. Исполнитель вправе:</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3.1.1. Осуществлять </w:t>
      </w:r>
      <w:proofErr w:type="gramStart"/>
      <w:r w:rsidRPr="00C67E94">
        <w:rPr>
          <w:rFonts w:ascii="Times New Roman" w:hAnsi="Times New Roman" w:cs="Times New Roman"/>
          <w:sz w:val="24"/>
          <w:szCs w:val="24"/>
        </w:rPr>
        <w:t>контроль за</w:t>
      </w:r>
      <w:proofErr w:type="gramEnd"/>
      <w:r w:rsidRPr="00C67E94">
        <w:rPr>
          <w:rFonts w:ascii="Times New Roman" w:hAnsi="Times New Roman" w:cs="Times New Roman"/>
          <w:sz w:val="24"/>
          <w:szCs w:val="24"/>
        </w:rPr>
        <w:t xml:space="preserve"> выполнением Заказчиком условий настоящего договора и требований нормативно-правовых актов, регулирующих размещение НТО на территории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Аннинского муниципального района.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3.1.2. В случаях о порядке, которые установлены настоящим договором и действующим законодательством Российской Федерации, в одностороннем порядке отказаться от исполнения условий настоящего договора.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3.1.3. В случае изменения схемы размещения НТО по основаниям и в порядке, которые предусмотрены действующим законодательством, принять</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решение о перемещении НТО с места его размещения на свободные места, предусмотренные перечнем компенсационных мест, без проведения торгов на право заключения договоров на размещение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lastRenderedPageBreak/>
        <w:t xml:space="preserve">3.2. Исполнитель обязан предоставить Заказчику право на размещение НТО в соответствии со схемой размещения НТО на территории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 Аннинского муниципального района по адресному ориентиру, указанному в пункте 1.1 настоящего договора. Право, предоставленное Заказчику по настоящему договору, не может быть предоставлено Исполнителем другим лицам.</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3.3. Заказчик вправе:</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3.3.1. Досрочно отказаться от исполнения условий настоящего договора по основаниям и в порядке, которые предусмотрены настоящим договором и действующим законодательством Российской Федерации;</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3.3.2. В случае изменения схемы размещения НТО по основаниям и в порядке, которые предусмотрены действующим законодательством, переместить НТО с места его размещения на свободные места, предоставляемые согласно перечню компенсационных мест, без проведения торгов на право заключения договоров на размещение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3.4. Заказчик обязан:</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3.4.1.1. Обеспечить размещение НТО и его готовность к использованию в срок до ___________;</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3.4.2. Использовать НТО по назначению, указанному в пункте 1.1 настоящего договора;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3.4.3. Своевременно и полностью внести оплату согласно настоящему договору в размере и порядке, </w:t>
      </w:r>
      <w:proofErr w:type="gramStart"/>
      <w:r w:rsidRPr="00C67E94">
        <w:rPr>
          <w:rFonts w:ascii="Times New Roman" w:hAnsi="Times New Roman" w:cs="Times New Roman"/>
          <w:sz w:val="24"/>
          <w:szCs w:val="24"/>
        </w:rPr>
        <w:t>которые</w:t>
      </w:r>
      <w:proofErr w:type="gramEnd"/>
      <w:r w:rsidRPr="00C67E94">
        <w:rPr>
          <w:rFonts w:ascii="Times New Roman" w:hAnsi="Times New Roman" w:cs="Times New Roman"/>
          <w:sz w:val="24"/>
          <w:szCs w:val="24"/>
        </w:rPr>
        <w:t xml:space="preserve"> установлены настоящим договором;</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3.4.4. Обеспечить сохранение внешнего вида, типа, местоположения и размеров НТО в течение установленного периода размещения;</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3.4.5. Обеспечить соблюдение санитарных норм и правил, вывоз мусора и иных отходов, образовавшихся в результате использования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3.4.6. Не допускать загрязнения, захламления места размещения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3.4.7. </w:t>
      </w:r>
      <w:proofErr w:type="gramStart"/>
      <w:r w:rsidRPr="00C67E94">
        <w:rPr>
          <w:rFonts w:ascii="Times New Roman" w:hAnsi="Times New Roman" w:cs="Times New Roman"/>
          <w:sz w:val="24"/>
          <w:szCs w:val="24"/>
        </w:rPr>
        <w:t>Своевременно демонтировать НТО с установленного места его расположения согласно схеме размещения НТО и привести прилегающую к объекту территорию в первоначальное состояние в течение 10 (десяти) дней с даты окончания срока действия договора, а также в случае досрочного отказа в одностороннем порядке от исполнения условий настоящего договора по инициативе Исполнителя в соответствии с разделом 5 настоящего договора.</w:t>
      </w:r>
      <w:proofErr w:type="gramEnd"/>
    </w:p>
    <w:p w:rsidR="002F6BB8" w:rsidRPr="00C67E94" w:rsidRDefault="002F6BB8" w:rsidP="002F6BB8">
      <w:pPr>
        <w:ind w:firstLine="708"/>
        <w:jc w:val="both"/>
        <w:rPr>
          <w:rFonts w:ascii="Times New Roman" w:hAnsi="Times New Roman" w:cs="Times New Roman"/>
          <w:sz w:val="24"/>
          <w:szCs w:val="24"/>
        </w:rPr>
      </w:pPr>
      <w:r w:rsidRPr="00C67E94">
        <w:rPr>
          <w:rFonts w:ascii="Times New Roman" w:hAnsi="Times New Roman" w:cs="Times New Roman"/>
          <w:sz w:val="24"/>
          <w:szCs w:val="24"/>
        </w:rPr>
        <w:t>4. Ответственность сторон</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4.2. За нарушение сроков внесения платы по договору торгов Заказчик выплачивает пени Исполнителю согласно пункту 2.3.</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4.3. Стороны освобождаются </w:t>
      </w:r>
      <w:proofErr w:type="gramStart"/>
      <w:r w:rsidRPr="00C67E94">
        <w:rPr>
          <w:rFonts w:ascii="Times New Roman" w:hAnsi="Times New Roman" w:cs="Times New Roman"/>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C67E94">
        <w:rPr>
          <w:rFonts w:ascii="Times New Roman" w:hAnsi="Times New Roman" w:cs="Times New Roman"/>
          <w:sz w:val="24"/>
          <w:szCs w:val="24"/>
        </w:rPr>
        <w:t xml:space="preserve"> Российской Федерации.</w:t>
      </w:r>
    </w:p>
    <w:p w:rsidR="002F6BB8" w:rsidRPr="00C67E94" w:rsidRDefault="002F6BB8" w:rsidP="002F6BB8">
      <w:pPr>
        <w:ind w:firstLine="708"/>
        <w:jc w:val="both"/>
        <w:rPr>
          <w:rFonts w:ascii="Times New Roman" w:hAnsi="Times New Roman" w:cs="Times New Roman"/>
          <w:sz w:val="24"/>
          <w:szCs w:val="24"/>
        </w:rPr>
      </w:pPr>
      <w:r w:rsidRPr="00C67E94">
        <w:rPr>
          <w:rFonts w:ascii="Times New Roman" w:hAnsi="Times New Roman" w:cs="Times New Roman"/>
          <w:sz w:val="24"/>
          <w:szCs w:val="24"/>
        </w:rPr>
        <w:lastRenderedPageBreak/>
        <w:t>5. Расторжение договора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5.1. </w:t>
      </w:r>
      <w:proofErr w:type="gramStart"/>
      <w:r w:rsidRPr="00C67E94">
        <w:rPr>
          <w:rFonts w:ascii="Times New Roman" w:hAnsi="Times New Roman" w:cs="Times New Roman"/>
          <w:sz w:val="24"/>
          <w:szCs w:val="24"/>
        </w:rPr>
        <w:t>Договор</w:t>
      </w:r>
      <w:proofErr w:type="gramEnd"/>
      <w:r w:rsidRPr="00C67E94">
        <w:rPr>
          <w:rFonts w:ascii="Times New Roman" w:hAnsi="Times New Roman" w:cs="Times New Roman"/>
          <w:sz w:val="24"/>
          <w:szCs w:val="24"/>
        </w:rPr>
        <w:t xml:space="preserve"> может быть расторгнут по соглашению сторон или по решению суда.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 Исполнитель имеет право досрочно в одностороннем порядке отказаться от исполнения условий настоящего договора по следующим основаниям:</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5.2.1. Неисполнение Заказчиком обязательства по соблюдению специализации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5.2.2. Неисполнение Заказчиком обязательств по оплате цены договора или просрочка исполнения обязательств по оплате очередных платежей по договору на срок более двух месяцев подряд;</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5.2.3. Неисполнение Заказчиком обязательства по осуществлению в НТО торговой деятельности (оказанию услуг) в течение 15 календарных дней подряд;</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5.2.4. В случае неисполнения Заказчиком в течение 30 календарных дней предписания об устранении нарушений условий договора о целевом использовании НТО либо нарушения, связанного с превышением площади НТО, обозначенной в договоре на размещение НТО. При обжаловании указанного предписания основанием для расторжения договора на размещение НТО является вступившее в законную силу решение суда об отказе Заказчику в удовлетворении требований о признании такого предписания незаконным;</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5.2.5. Неисполнение Заказчиком запрета на передачу или уступку прав по договору третьим лицам, осуществление третьими лицами торговой и иной деятельности с использованием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5.2.6. Несоответствия местонахождения НТО утвержденному месту размещения.</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Уведомление о расторжении договора на размещение должно быть направлено Заказчику за 30 календарных дней до предполагаемой даты расторжения. Договор считается расторгнутым с даты, указанной в таком уведомлении, в случае не устранения хозяйствующим субъектом нарушения в установленный срок.</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5.3. В случае наличия оснований для расторжения договора на размещение, Исполнитель направляет Заказчику уведомление о расторжении договора на размещение, в течение трех дней со дня выявления оснований, для расторжения Договора на размещение. Заказчик обязан в течени</w:t>
      </w:r>
      <w:proofErr w:type="gramStart"/>
      <w:r w:rsidRPr="00C67E94">
        <w:rPr>
          <w:rFonts w:ascii="Times New Roman" w:hAnsi="Times New Roman" w:cs="Times New Roman"/>
          <w:sz w:val="24"/>
          <w:szCs w:val="24"/>
        </w:rPr>
        <w:t>и</w:t>
      </w:r>
      <w:proofErr w:type="gramEnd"/>
      <w:r w:rsidRPr="00C67E94">
        <w:rPr>
          <w:rFonts w:ascii="Times New Roman" w:hAnsi="Times New Roman" w:cs="Times New Roman"/>
          <w:sz w:val="24"/>
          <w:szCs w:val="24"/>
        </w:rPr>
        <w:t xml:space="preserve"> 30 дней, со дня получения указанного уведомления, освободить земельный участок от принадлежащего ему НТО.</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5.4. В случае невыполнения хозяйствующим субъектом демонтажа НТО в указанный в уведомлении срок в добровольном порядке, осуществляется принудительный демонтаж в соответствии с порядком, установленным постановлением исполнителя.</w:t>
      </w:r>
    </w:p>
    <w:p w:rsidR="002F6BB8" w:rsidRPr="00C67E94" w:rsidRDefault="002F6BB8" w:rsidP="002F6BB8">
      <w:pPr>
        <w:ind w:firstLine="708"/>
        <w:jc w:val="both"/>
        <w:rPr>
          <w:rFonts w:ascii="Times New Roman" w:hAnsi="Times New Roman" w:cs="Times New Roman"/>
          <w:sz w:val="24"/>
          <w:szCs w:val="24"/>
        </w:rPr>
      </w:pPr>
      <w:r w:rsidRPr="00C67E94">
        <w:rPr>
          <w:rFonts w:ascii="Times New Roman" w:hAnsi="Times New Roman" w:cs="Times New Roman"/>
          <w:sz w:val="24"/>
          <w:szCs w:val="24"/>
        </w:rPr>
        <w:t>6. Прочие условия</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6.1. Вопросы, не урегулированные настоящим договором, разрешаются в соответствии с действующим законодательством Российской Федерации.</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6.2. Договор составлен в двух экземплярах, каждый из которых имеет одинаковую юридическую силу.</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6.3. Споры по договору разрешаются в Арбитражном суде Воронежской области, либо в судах общей юрисдикции в соответствии с процессуальным законодательством.</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lastRenderedPageBreak/>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6.5. Приложения к договору составляют его неотъемлемую часть.</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Приложение № 1 - ситуационный план размещения НТО.</w:t>
      </w:r>
    </w:p>
    <w:p w:rsidR="002F6BB8" w:rsidRPr="00C67E94" w:rsidRDefault="002F6BB8" w:rsidP="002F6BB8">
      <w:pPr>
        <w:ind w:firstLine="708"/>
        <w:jc w:val="both"/>
        <w:rPr>
          <w:rFonts w:ascii="Times New Roman" w:hAnsi="Times New Roman" w:cs="Times New Roman"/>
          <w:sz w:val="24"/>
          <w:szCs w:val="24"/>
        </w:rPr>
      </w:pPr>
      <w:bookmarkStart w:id="0" w:name="_GoBack"/>
      <w:bookmarkEnd w:id="0"/>
      <w:r w:rsidRPr="00C67E94">
        <w:rPr>
          <w:rFonts w:ascii="Times New Roman" w:hAnsi="Times New Roman" w:cs="Times New Roman"/>
          <w:sz w:val="24"/>
          <w:szCs w:val="24"/>
        </w:rPr>
        <w:t>7. Юридические адреса, банковские реквизиты и подписи сторон</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Исполнитель:</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Администрация </w:t>
      </w:r>
      <w:proofErr w:type="spellStart"/>
      <w:r w:rsidRPr="00C67E94">
        <w:rPr>
          <w:rFonts w:ascii="Times New Roman" w:hAnsi="Times New Roman" w:cs="Times New Roman"/>
          <w:sz w:val="24"/>
          <w:szCs w:val="24"/>
        </w:rPr>
        <w:t>Бродовского</w:t>
      </w:r>
      <w:proofErr w:type="spellEnd"/>
      <w:r w:rsidRPr="00C67E94">
        <w:rPr>
          <w:rFonts w:ascii="Times New Roman" w:hAnsi="Times New Roman" w:cs="Times New Roman"/>
          <w:sz w:val="24"/>
          <w:szCs w:val="24"/>
        </w:rPr>
        <w:t xml:space="preserve"> сельского поселения</w:t>
      </w:r>
      <w:r w:rsidR="009321E9">
        <w:rPr>
          <w:rFonts w:ascii="Times New Roman" w:hAnsi="Times New Roman" w:cs="Times New Roman"/>
          <w:sz w:val="24"/>
          <w:szCs w:val="24"/>
        </w:rPr>
        <w:t xml:space="preserve"> Аннинского муниципального района Воронежской области</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______________________________ Адрес:________________________ ИНН/КПП______________________, ___________________________</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(подпись)</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М.П.</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Заявитель/Победитель торгов:</w:t>
      </w:r>
    </w:p>
    <w:p w:rsidR="009321E9"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________________________________ </w:t>
      </w:r>
      <w:proofErr w:type="spellStart"/>
      <w:r w:rsidRPr="00C67E94">
        <w:rPr>
          <w:rFonts w:ascii="Times New Roman" w:hAnsi="Times New Roman" w:cs="Times New Roman"/>
          <w:sz w:val="24"/>
          <w:szCs w:val="24"/>
        </w:rPr>
        <w:t>Адрес:___________________________</w:t>
      </w:r>
      <w:proofErr w:type="spellEnd"/>
      <w:r w:rsidRPr="00C67E94">
        <w:rPr>
          <w:rFonts w:ascii="Times New Roman" w:hAnsi="Times New Roman" w:cs="Times New Roman"/>
          <w:sz w:val="24"/>
          <w:szCs w:val="24"/>
        </w:rPr>
        <w:t>,.</w:t>
      </w:r>
    </w:p>
    <w:p w:rsidR="009321E9"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 xml:space="preserve"> ИНН/КПП _________________________, _______________________________ </w:t>
      </w:r>
    </w:p>
    <w:p w:rsidR="002F6BB8" w:rsidRPr="00C67E94" w:rsidRDefault="002F6BB8" w:rsidP="002F6BB8">
      <w:pPr>
        <w:jc w:val="both"/>
        <w:rPr>
          <w:rFonts w:ascii="Times New Roman" w:hAnsi="Times New Roman" w:cs="Times New Roman"/>
          <w:sz w:val="24"/>
          <w:szCs w:val="24"/>
        </w:rPr>
      </w:pPr>
      <w:r w:rsidRPr="00C67E94">
        <w:rPr>
          <w:rFonts w:ascii="Times New Roman" w:hAnsi="Times New Roman" w:cs="Times New Roman"/>
          <w:sz w:val="24"/>
          <w:szCs w:val="24"/>
        </w:rPr>
        <w:t>(подпись)</w:t>
      </w:r>
    </w:p>
    <w:p w:rsidR="002F6BB8" w:rsidRPr="00C67E94" w:rsidRDefault="002F6BB8" w:rsidP="002F6BB8">
      <w:pPr>
        <w:rPr>
          <w:rFonts w:ascii="Times New Roman" w:hAnsi="Times New Roman" w:cs="Times New Roman"/>
          <w:sz w:val="24"/>
          <w:szCs w:val="24"/>
        </w:rPr>
      </w:pPr>
      <w:r w:rsidRPr="00C67E94">
        <w:rPr>
          <w:rFonts w:ascii="Times New Roman" w:hAnsi="Times New Roman" w:cs="Times New Roman"/>
          <w:sz w:val="24"/>
          <w:szCs w:val="24"/>
        </w:rPr>
        <w:t>М.П.</w:t>
      </w:r>
    </w:p>
    <w:p w:rsidR="00677C2C" w:rsidRPr="00D95915" w:rsidRDefault="00677C2C" w:rsidP="0028573E">
      <w:pPr>
        <w:autoSpaceDE w:val="0"/>
        <w:autoSpaceDN w:val="0"/>
        <w:adjustRightInd w:val="0"/>
        <w:spacing w:after="0" w:line="240" w:lineRule="auto"/>
        <w:jc w:val="both"/>
        <w:outlineLvl w:val="0"/>
        <w:rPr>
          <w:rFonts w:ascii="Times New Roman" w:hAnsi="Times New Roman" w:cs="Times New Roman"/>
          <w:sz w:val="20"/>
          <w:szCs w:val="20"/>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9321E9" w:rsidRDefault="009321E9" w:rsidP="0026036C">
      <w:pPr>
        <w:spacing w:after="0" w:line="240" w:lineRule="auto"/>
        <w:jc w:val="right"/>
        <w:rPr>
          <w:rStyle w:val="a7"/>
          <w:rFonts w:ascii="Times New Roman" w:hAnsi="Times New Roman" w:cs="Times New Roman"/>
          <w:b w:val="0"/>
          <w:sz w:val="24"/>
          <w:szCs w:val="24"/>
        </w:rPr>
      </w:pPr>
    </w:p>
    <w:p w:rsidR="0026036C" w:rsidRPr="001F3C8A" w:rsidRDefault="0026036C" w:rsidP="0026036C">
      <w:pPr>
        <w:spacing w:after="0" w:line="240" w:lineRule="auto"/>
        <w:jc w:val="right"/>
        <w:rPr>
          <w:rStyle w:val="a7"/>
          <w:rFonts w:ascii="Times New Roman" w:hAnsi="Times New Roman" w:cs="Times New Roman"/>
          <w:b w:val="0"/>
          <w:sz w:val="24"/>
          <w:szCs w:val="24"/>
        </w:rPr>
      </w:pPr>
      <w:r w:rsidRPr="001F3C8A">
        <w:rPr>
          <w:rStyle w:val="a7"/>
          <w:rFonts w:ascii="Times New Roman" w:hAnsi="Times New Roman" w:cs="Times New Roman"/>
          <w:b w:val="0"/>
          <w:sz w:val="24"/>
          <w:szCs w:val="24"/>
        </w:rPr>
        <w:t>Приложение</w:t>
      </w:r>
      <w:r w:rsidR="0028573E">
        <w:rPr>
          <w:rStyle w:val="a7"/>
          <w:rFonts w:ascii="Times New Roman" w:hAnsi="Times New Roman" w:cs="Times New Roman"/>
          <w:b w:val="0"/>
          <w:sz w:val="24"/>
          <w:szCs w:val="24"/>
        </w:rPr>
        <w:t xml:space="preserve"> 3</w:t>
      </w:r>
    </w:p>
    <w:p w:rsidR="0026036C" w:rsidRPr="001F3C8A" w:rsidRDefault="0026036C" w:rsidP="0026036C">
      <w:pPr>
        <w:spacing w:after="0" w:line="240" w:lineRule="auto"/>
        <w:jc w:val="right"/>
        <w:rPr>
          <w:rStyle w:val="a7"/>
          <w:rFonts w:ascii="Times New Roman" w:hAnsi="Times New Roman" w:cs="Times New Roman"/>
          <w:b w:val="0"/>
          <w:sz w:val="24"/>
          <w:szCs w:val="24"/>
        </w:rPr>
      </w:pPr>
      <w:r w:rsidRPr="001F3C8A">
        <w:rPr>
          <w:rStyle w:val="a7"/>
          <w:rFonts w:ascii="Times New Roman" w:hAnsi="Times New Roman" w:cs="Times New Roman"/>
          <w:b w:val="0"/>
          <w:sz w:val="24"/>
          <w:szCs w:val="24"/>
        </w:rPr>
        <w:t xml:space="preserve"> к информационному извещению № 1</w:t>
      </w:r>
    </w:p>
    <w:p w:rsidR="0026036C" w:rsidRPr="001F3C8A" w:rsidRDefault="0026036C" w:rsidP="0026036C">
      <w:pPr>
        <w:spacing w:after="0" w:line="240" w:lineRule="auto"/>
        <w:jc w:val="right"/>
        <w:rPr>
          <w:rFonts w:ascii="Times New Roman" w:hAnsi="Times New Roman" w:cs="Times New Roman"/>
          <w:sz w:val="24"/>
          <w:szCs w:val="24"/>
        </w:rPr>
      </w:pPr>
      <w:r w:rsidRPr="001F3C8A">
        <w:rPr>
          <w:rStyle w:val="a7"/>
          <w:rFonts w:ascii="Times New Roman" w:hAnsi="Times New Roman" w:cs="Times New Roman"/>
          <w:b w:val="0"/>
          <w:sz w:val="24"/>
          <w:szCs w:val="24"/>
        </w:rPr>
        <w:t xml:space="preserve"> </w:t>
      </w:r>
      <w:r w:rsidRPr="001F3C8A">
        <w:rPr>
          <w:rFonts w:ascii="Times New Roman" w:hAnsi="Times New Roman" w:cs="Times New Roman"/>
          <w:sz w:val="24"/>
          <w:szCs w:val="24"/>
        </w:rPr>
        <w:t>о проведении открытого аукциона</w:t>
      </w:r>
    </w:p>
    <w:p w:rsidR="0026036C" w:rsidRPr="001F3C8A" w:rsidRDefault="0026036C" w:rsidP="0026036C">
      <w:pPr>
        <w:spacing w:after="0" w:line="240" w:lineRule="auto"/>
        <w:jc w:val="right"/>
        <w:rPr>
          <w:rFonts w:ascii="Times New Roman" w:hAnsi="Times New Roman" w:cs="Times New Roman"/>
          <w:sz w:val="24"/>
          <w:szCs w:val="24"/>
        </w:rPr>
      </w:pPr>
      <w:r w:rsidRPr="001F3C8A">
        <w:rPr>
          <w:rFonts w:ascii="Times New Roman" w:hAnsi="Times New Roman" w:cs="Times New Roman"/>
          <w:sz w:val="24"/>
          <w:szCs w:val="24"/>
        </w:rPr>
        <w:t xml:space="preserve"> в электронной форме</w:t>
      </w:r>
      <w:r>
        <w:rPr>
          <w:rFonts w:ascii="Times New Roman" w:hAnsi="Times New Roman" w:cs="Times New Roman"/>
          <w:sz w:val="24"/>
          <w:szCs w:val="24"/>
        </w:rPr>
        <w:t xml:space="preserve"> </w:t>
      </w:r>
      <w:r w:rsidRPr="001F3C8A">
        <w:rPr>
          <w:rFonts w:ascii="Times New Roman" w:hAnsi="Times New Roman" w:cs="Times New Roman"/>
          <w:sz w:val="24"/>
          <w:szCs w:val="24"/>
        </w:rPr>
        <w:t xml:space="preserve">на право размещения </w:t>
      </w:r>
    </w:p>
    <w:p w:rsidR="0026036C" w:rsidRPr="001F3C8A" w:rsidRDefault="0026036C" w:rsidP="0026036C">
      <w:pPr>
        <w:spacing w:after="0" w:line="240" w:lineRule="auto"/>
        <w:jc w:val="right"/>
        <w:rPr>
          <w:rFonts w:ascii="Times New Roman" w:hAnsi="Times New Roman" w:cs="Times New Roman"/>
          <w:sz w:val="24"/>
          <w:szCs w:val="24"/>
        </w:rPr>
      </w:pPr>
      <w:r w:rsidRPr="001F3C8A">
        <w:rPr>
          <w:rFonts w:ascii="Times New Roman" w:hAnsi="Times New Roman" w:cs="Times New Roman"/>
          <w:sz w:val="24"/>
          <w:szCs w:val="24"/>
        </w:rPr>
        <w:t>нестационарного торгового объекта (НТО)</w:t>
      </w:r>
    </w:p>
    <w:p w:rsidR="0026036C" w:rsidRDefault="0026036C" w:rsidP="0026036C">
      <w:pPr>
        <w:spacing w:after="0" w:line="240" w:lineRule="auto"/>
        <w:jc w:val="right"/>
        <w:rPr>
          <w:rFonts w:ascii="Times New Roman" w:hAnsi="Times New Roman" w:cs="Times New Roman"/>
          <w:sz w:val="24"/>
          <w:szCs w:val="24"/>
        </w:rPr>
      </w:pPr>
      <w:r w:rsidRPr="001F3C8A">
        <w:rPr>
          <w:rFonts w:ascii="Times New Roman" w:hAnsi="Times New Roman" w:cs="Times New Roman"/>
          <w:sz w:val="24"/>
          <w:szCs w:val="24"/>
        </w:rPr>
        <w:t xml:space="preserve"> на территории </w:t>
      </w:r>
      <w:proofErr w:type="spellStart"/>
      <w:r w:rsidR="009321E9">
        <w:rPr>
          <w:rFonts w:ascii="Times New Roman" w:hAnsi="Times New Roman" w:cs="Times New Roman"/>
          <w:sz w:val="24"/>
          <w:szCs w:val="24"/>
        </w:rPr>
        <w:t>Бродовского</w:t>
      </w:r>
      <w:proofErr w:type="spellEnd"/>
      <w:r w:rsidR="009321E9">
        <w:rPr>
          <w:rFonts w:ascii="Times New Roman" w:hAnsi="Times New Roman" w:cs="Times New Roman"/>
          <w:sz w:val="24"/>
          <w:szCs w:val="24"/>
        </w:rPr>
        <w:t xml:space="preserve"> сельского поселения</w:t>
      </w:r>
    </w:p>
    <w:p w:rsidR="009321E9" w:rsidRDefault="009321E9" w:rsidP="002603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Аннинского муниципального района</w:t>
      </w:r>
    </w:p>
    <w:p w:rsidR="009321E9" w:rsidRPr="001F3C8A" w:rsidRDefault="009321E9" w:rsidP="002603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Воронежской области</w:t>
      </w:r>
    </w:p>
    <w:p w:rsidR="0026036C" w:rsidRPr="001F3C8A" w:rsidRDefault="0026036C" w:rsidP="0026036C">
      <w:pPr>
        <w:spacing w:after="0" w:line="240" w:lineRule="auto"/>
        <w:jc w:val="right"/>
        <w:rPr>
          <w:rFonts w:ascii="Times New Roman" w:hAnsi="Times New Roman"/>
          <w:sz w:val="24"/>
          <w:szCs w:val="24"/>
        </w:rPr>
      </w:pPr>
      <w:r w:rsidRPr="001F3C8A">
        <w:rPr>
          <w:rFonts w:ascii="Times New Roman" w:hAnsi="Times New Roman" w:cs="Times New Roman"/>
          <w:sz w:val="24"/>
          <w:szCs w:val="24"/>
        </w:rPr>
        <w:t xml:space="preserve"> на</w:t>
      </w:r>
      <w:r w:rsidRPr="001F3C8A">
        <w:rPr>
          <w:rFonts w:ascii="Times New Roman" w:hAnsi="Times New Roman"/>
          <w:sz w:val="24"/>
          <w:szCs w:val="24"/>
        </w:rPr>
        <w:t xml:space="preserve"> электронной торговой площадке в сети Интернет</w:t>
      </w:r>
    </w:p>
    <w:p w:rsidR="0026036C" w:rsidRPr="001F3C8A" w:rsidRDefault="0026036C" w:rsidP="0026036C">
      <w:pPr>
        <w:spacing w:after="0" w:line="240" w:lineRule="auto"/>
        <w:jc w:val="right"/>
        <w:rPr>
          <w:rFonts w:ascii="Times New Roman" w:hAnsi="Times New Roman"/>
          <w:sz w:val="24"/>
          <w:szCs w:val="24"/>
        </w:rPr>
      </w:pPr>
      <w:r w:rsidRPr="001F3C8A">
        <w:rPr>
          <w:rFonts w:ascii="Times New Roman" w:hAnsi="Times New Roman"/>
          <w:sz w:val="24"/>
          <w:szCs w:val="24"/>
        </w:rPr>
        <w:t>http://</w:t>
      </w:r>
      <w:proofErr w:type="spellStart"/>
      <w:r w:rsidRPr="001F3C8A">
        <w:rPr>
          <w:rFonts w:ascii="Times New Roman" w:hAnsi="Times New Roman"/>
          <w:sz w:val="24"/>
          <w:szCs w:val="24"/>
          <w:lang w:val="en-US"/>
        </w:rPr>
        <w:t>utp</w:t>
      </w:r>
      <w:proofErr w:type="spellEnd"/>
      <w:r w:rsidRPr="001F3C8A">
        <w:rPr>
          <w:rFonts w:ascii="Times New Roman" w:hAnsi="Times New Roman"/>
          <w:sz w:val="24"/>
          <w:szCs w:val="24"/>
        </w:rPr>
        <w:t>.</w:t>
      </w:r>
      <w:proofErr w:type="spellStart"/>
      <w:r w:rsidRPr="001F3C8A">
        <w:rPr>
          <w:rFonts w:ascii="Times New Roman" w:hAnsi="Times New Roman"/>
          <w:sz w:val="24"/>
          <w:szCs w:val="24"/>
        </w:rPr>
        <w:t>sberbank-ast.ru</w:t>
      </w:r>
      <w:proofErr w:type="spellEnd"/>
    </w:p>
    <w:p w:rsidR="0028573E" w:rsidRDefault="0028573E" w:rsidP="0028573E">
      <w:pPr>
        <w:pStyle w:val="ConsPlusNonformat"/>
        <w:jc w:val="center"/>
        <w:rPr>
          <w:rFonts w:ascii="Times New Roman" w:hAnsi="Times New Roman" w:cs="Times New Roman"/>
          <w:b/>
          <w:sz w:val="24"/>
          <w:szCs w:val="24"/>
        </w:rPr>
      </w:pPr>
    </w:p>
    <w:p w:rsidR="0028573E" w:rsidRPr="0049322E" w:rsidRDefault="0028573E" w:rsidP="0028573E">
      <w:pPr>
        <w:pStyle w:val="ConsPlusNonformat"/>
        <w:jc w:val="center"/>
        <w:rPr>
          <w:rFonts w:ascii="Times New Roman" w:hAnsi="Times New Roman" w:cs="Times New Roman"/>
          <w:b/>
          <w:sz w:val="24"/>
          <w:szCs w:val="24"/>
        </w:rPr>
      </w:pPr>
      <w:r w:rsidRPr="0049322E">
        <w:rPr>
          <w:rFonts w:ascii="Times New Roman" w:hAnsi="Times New Roman" w:cs="Times New Roman"/>
          <w:b/>
          <w:sz w:val="24"/>
          <w:szCs w:val="24"/>
        </w:rPr>
        <w:t>ЗАЯВКА НА УЧАСТИЕ В АУКЦИОНЕ</w:t>
      </w:r>
    </w:p>
    <w:p w:rsidR="0028573E" w:rsidRPr="0049322E" w:rsidRDefault="0028573E" w:rsidP="0028573E">
      <w:pPr>
        <w:pStyle w:val="ConsPlusNonformat"/>
        <w:jc w:val="both"/>
        <w:rPr>
          <w:rFonts w:ascii="Times New Roman" w:hAnsi="Times New Roman" w:cs="Times New Roman"/>
          <w:sz w:val="24"/>
          <w:szCs w:val="24"/>
        </w:rPr>
      </w:pPr>
    </w:p>
    <w:p w:rsidR="0028573E" w:rsidRPr="0049322E" w:rsidRDefault="0028573E" w:rsidP="0028573E">
      <w:pPr>
        <w:pStyle w:val="ConsPlusNonformat"/>
        <w:jc w:val="both"/>
        <w:rPr>
          <w:rFonts w:ascii="Times New Roman" w:hAnsi="Times New Roman" w:cs="Times New Roman"/>
          <w:sz w:val="24"/>
          <w:szCs w:val="24"/>
        </w:rPr>
      </w:pPr>
      <w:r w:rsidRPr="0049322E">
        <w:rPr>
          <w:rFonts w:ascii="Times New Roman" w:hAnsi="Times New Roman" w:cs="Times New Roman"/>
          <w:sz w:val="24"/>
          <w:szCs w:val="24"/>
        </w:rPr>
        <w:t xml:space="preserve">    Изучив данные информационного извещения о проведен</w:t>
      </w:r>
      <w:proofErr w:type="gramStart"/>
      <w:r w:rsidRPr="0049322E">
        <w:rPr>
          <w:rFonts w:ascii="Times New Roman" w:hAnsi="Times New Roman" w:cs="Times New Roman"/>
          <w:sz w:val="24"/>
          <w:szCs w:val="24"/>
        </w:rPr>
        <w:t>ии ау</w:t>
      </w:r>
      <w:proofErr w:type="gramEnd"/>
      <w:r w:rsidRPr="0049322E">
        <w:rPr>
          <w:rFonts w:ascii="Times New Roman" w:hAnsi="Times New Roman" w:cs="Times New Roman"/>
          <w:sz w:val="24"/>
          <w:szCs w:val="24"/>
        </w:rPr>
        <w:t>кциона по продаже   права на заключение договора на размещение нестационарного торгового объекта,                                    _______________________________________________________</w:t>
      </w:r>
      <w:r>
        <w:rPr>
          <w:rFonts w:ascii="Times New Roman" w:hAnsi="Times New Roman" w:cs="Times New Roman"/>
          <w:sz w:val="24"/>
          <w:szCs w:val="24"/>
        </w:rPr>
        <w:t>________________________</w:t>
      </w:r>
    </w:p>
    <w:p w:rsidR="0028573E" w:rsidRPr="00237048" w:rsidRDefault="0028573E" w:rsidP="0028573E">
      <w:pPr>
        <w:pStyle w:val="ConsPlusNonformat"/>
        <w:jc w:val="center"/>
        <w:rPr>
          <w:rFonts w:ascii="Times New Roman" w:hAnsi="Times New Roman" w:cs="Times New Roman"/>
          <w:sz w:val="16"/>
          <w:szCs w:val="16"/>
        </w:rPr>
      </w:pPr>
      <w:r w:rsidRPr="00237048">
        <w:rPr>
          <w:rFonts w:ascii="Times New Roman" w:hAnsi="Times New Roman" w:cs="Times New Roman"/>
          <w:sz w:val="16"/>
          <w:szCs w:val="16"/>
        </w:rPr>
        <w:t>(наименование претендента)</w:t>
      </w:r>
    </w:p>
    <w:p w:rsidR="0028573E" w:rsidRPr="0049322E" w:rsidRDefault="0028573E" w:rsidP="0028573E">
      <w:pPr>
        <w:pStyle w:val="ConsPlusNonformat"/>
        <w:jc w:val="center"/>
        <w:rPr>
          <w:rFonts w:ascii="Times New Roman" w:hAnsi="Times New Roman" w:cs="Times New Roman"/>
          <w:sz w:val="24"/>
          <w:szCs w:val="24"/>
        </w:rPr>
      </w:pPr>
      <w:r w:rsidRPr="0049322E">
        <w:rPr>
          <w:rFonts w:ascii="Times New Roman" w:hAnsi="Times New Roman" w:cs="Times New Roman"/>
          <w:sz w:val="24"/>
          <w:szCs w:val="24"/>
        </w:rPr>
        <w:t xml:space="preserve">согласен на заключение </w:t>
      </w:r>
      <w:proofErr w:type="gramStart"/>
      <w:r w:rsidRPr="0049322E">
        <w:rPr>
          <w:rFonts w:ascii="Times New Roman" w:hAnsi="Times New Roman" w:cs="Times New Roman"/>
          <w:sz w:val="24"/>
          <w:szCs w:val="24"/>
        </w:rPr>
        <w:t>договора</w:t>
      </w:r>
      <w:proofErr w:type="gramEnd"/>
      <w:r w:rsidRPr="0049322E">
        <w:rPr>
          <w:rFonts w:ascii="Times New Roman" w:hAnsi="Times New Roman" w:cs="Times New Roman"/>
          <w:sz w:val="24"/>
          <w:szCs w:val="24"/>
        </w:rPr>
        <w:t xml:space="preserve"> на размещение нестационарного торгового объекта: ________________________________________________________________</w:t>
      </w:r>
      <w:r>
        <w:rPr>
          <w:rFonts w:ascii="Times New Roman" w:hAnsi="Times New Roman" w:cs="Times New Roman"/>
          <w:sz w:val="24"/>
          <w:szCs w:val="24"/>
        </w:rPr>
        <w:t>_______________</w:t>
      </w:r>
    </w:p>
    <w:p w:rsidR="0028573E" w:rsidRPr="00237048" w:rsidRDefault="0028573E" w:rsidP="0028573E">
      <w:pPr>
        <w:pStyle w:val="ConsPlusNonformat"/>
        <w:jc w:val="center"/>
        <w:rPr>
          <w:rFonts w:ascii="Times New Roman" w:hAnsi="Times New Roman" w:cs="Times New Roman"/>
          <w:sz w:val="16"/>
          <w:szCs w:val="16"/>
        </w:rPr>
      </w:pPr>
      <w:r w:rsidRPr="00237048">
        <w:rPr>
          <w:rFonts w:ascii="Times New Roman" w:hAnsi="Times New Roman" w:cs="Times New Roman"/>
          <w:sz w:val="16"/>
          <w:szCs w:val="16"/>
        </w:rPr>
        <w:t>(№ лота)</w:t>
      </w:r>
    </w:p>
    <w:p w:rsidR="0028573E" w:rsidRDefault="0028573E" w:rsidP="0028573E">
      <w:pPr>
        <w:pStyle w:val="ConsPlusNonformat"/>
        <w:pBdr>
          <w:bottom w:val="single" w:sz="12" w:space="1" w:color="auto"/>
        </w:pBdr>
        <w:rPr>
          <w:rFonts w:ascii="Times New Roman" w:hAnsi="Times New Roman" w:cs="Times New Roman"/>
          <w:sz w:val="24"/>
          <w:szCs w:val="24"/>
        </w:rPr>
      </w:pPr>
      <w:r w:rsidRPr="0049322E">
        <w:rPr>
          <w:rFonts w:ascii="Times New Roman" w:hAnsi="Times New Roman" w:cs="Times New Roman"/>
          <w:sz w:val="24"/>
          <w:szCs w:val="24"/>
        </w:rPr>
        <w:t xml:space="preserve">    Фирменное    наименование,    организационно-правовая    форма,   место нахождения, почтовый адрес заявителя, контактный телефон, ИНН:</w:t>
      </w:r>
    </w:p>
    <w:p w:rsidR="0028573E" w:rsidRDefault="0028573E" w:rsidP="0028573E">
      <w:pPr>
        <w:pStyle w:val="ConsPlusNonformat"/>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rsidR="0028573E" w:rsidRDefault="0028573E" w:rsidP="0028573E">
      <w:pPr>
        <w:pStyle w:val="ConsPlusNonformat"/>
        <w:pBdr>
          <w:bottom w:val="single" w:sz="12" w:space="1" w:color="auto"/>
        </w:pBdr>
        <w:rPr>
          <w:rFonts w:ascii="Times New Roman" w:hAnsi="Times New Roman" w:cs="Times New Roman"/>
          <w:sz w:val="24"/>
          <w:szCs w:val="24"/>
        </w:rPr>
      </w:pPr>
      <w:r w:rsidRPr="0049322E">
        <w:rPr>
          <w:rFonts w:ascii="Times New Roman" w:hAnsi="Times New Roman" w:cs="Times New Roman"/>
          <w:sz w:val="24"/>
          <w:szCs w:val="24"/>
        </w:rPr>
        <w:t>Реквизиты  заявителя  (наименование  банка, корреспондентский счет, БИК банка, расчетный счет заявителя): _________________________________________</w:t>
      </w:r>
      <w:r>
        <w:rPr>
          <w:rFonts w:ascii="Times New Roman" w:hAnsi="Times New Roman" w:cs="Times New Roman"/>
          <w:sz w:val="24"/>
          <w:szCs w:val="24"/>
        </w:rPr>
        <w:t>_______________________________________</w:t>
      </w:r>
    </w:p>
    <w:p w:rsidR="0028573E" w:rsidRPr="0049322E" w:rsidRDefault="0028573E" w:rsidP="0028573E">
      <w:pPr>
        <w:pStyle w:val="ConsPlusNonformat"/>
        <w:pBdr>
          <w:bottom w:val="single" w:sz="12" w:space="1" w:color="auto"/>
        </w:pBd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8573E" w:rsidRDefault="0028573E" w:rsidP="0028573E">
      <w:pPr>
        <w:pStyle w:val="ConsPlusNonformat"/>
        <w:pBdr>
          <w:bottom w:val="single" w:sz="12" w:space="1" w:color="auto"/>
        </w:pBdr>
        <w:jc w:val="both"/>
        <w:rPr>
          <w:rFonts w:ascii="Times New Roman" w:hAnsi="Times New Roman" w:cs="Times New Roman"/>
          <w:sz w:val="24"/>
          <w:szCs w:val="24"/>
        </w:rPr>
      </w:pPr>
      <w:r w:rsidRPr="0049322E">
        <w:rPr>
          <w:rFonts w:ascii="Times New Roman" w:hAnsi="Times New Roman" w:cs="Times New Roman"/>
          <w:sz w:val="24"/>
          <w:szCs w:val="24"/>
        </w:rPr>
        <w:t xml:space="preserve">    Настоящей  заявкой подтверждаем,  что в отношении  нашей  организации –</w:t>
      </w:r>
      <w:r>
        <w:rPr>
          <w:rFonts w:ascii="Times New Roman" w:hAnsi="Times New Roman" w:cs="Times New Roman"/>
          <w:sz w:val="24"/>
          <w:szCs w:val="24"/>
        </w:rPr>
        <w:t xml:space="preserve"> _____________________________________________________________________________</w:t>
      </w:r>
    </w:p>
    <w:p w:rsidR="0028573E" w:rsidRDefault="0028573E" w:rsidP="0028573E">
      <w:pPr>
        <w:pStyle w:val="ConsPlusNonformat"/>
        <w:pBdr>
          <w:bottom w:val="single" w:sz="12" w:space="1" w:color="auto"/>
        </w:pBdr>
        <w:jc w:val="center"/>
        <w:rPr>
          <w:rFonts w:ascii="Times New Roman" w:hAnsi="Times New Roman" w:cs="Times New Roman"/>
          <w:sz w:val="24"/>
          <w:szCs w:val="24"/>
        </w:rPr>
      </w:pPr>
      <w:r w:rsidRPr="00237048">
        <w:rPr>
          <w:rFonts w:ascii="Times New Roman" w:hAnsi="Times New Roman" w:cs="Times New Roman"/>
          <w:sz w:val="16"/>
          <w:szCs w:val="16"/>
        </w:rPr>
        <w:t xml:space="preserve"> (наименование организации)</w:t>
      </w:r>
    </w:p>
    <w:p w:rsidR="0028573E" w:rsidRDefault="0028573E" w:rsidP="0028573E">
      <w:pPr>
        <w:pStyle w:val="ConsPlusNonformat"/>
        <w:pBdr>
          <w:bottom w:val="single" w:sz="12" w:space="1" w:color="auto"/>
        </w:pBdr>
        <w:jc w:val="both"/>
        <w:rPr>
          <w:rFonts w:ascii="Times New Roman" w:hAnsi="Times New Roman" w:cs="Times New Roman"/>
          <w:sz w:val="24"/>
          <w:szCs w:val="24"/>
        </w:rPr>
      </w:pPr>
      <w:r w:rsidRPr="0049322E">
        <w:rPr>
          <w:rFonts w:ascii="Times New Roman" w:hAnsi="Times New Roman" w:cs="Times New Roman"/>
          <w:sz w:val="24"/>
          <w:szCs w:val="24"/>
        </w:rPr>
        <w:t xml:space="preserve">не  проводится  процедура  ликвидации,  не имеется решения арбитражного суда  о  признании  нас  банкротом  и об открытии конкурсного производства, деятельность   не   приостановлена в  порядке, предусмотренном </w:t>
      </w:r>
      <w:hyperlink r:id="rId13" w:history="1">
        <w:r w:rsidRPr="0049322E">
          <w:rPr>
            <w:rFonts w:ascii="Times New Roman" w:hAnsi="Times New Roman" w:cs="Times New Roman"/>
            <w:sz w:val="24"/>
            <w:szCs w:val="24"/>
          </w:rPr>
          <w:t>Кодексом</w:t>
        </w:r>
      </w:hyperlink>
      <w:r w:rsidRPr="0049322E">
        <w:rPr>
          <w:sz w:val="24"/>
          <w:szCs w:val="24"/>
        </w:rPr>
        <w:t xml:space="preserve"> </w:t>
      </w:r>
      <w:r w:rsidRPr="0049322E">
        <w:rPr>
          <w:rFonts w:ascii="Times New Roman" w:hAnsi="Times New Roman" w:cs="Times New Roman"/>
          <w:sz w:val="24"/>
          <w:szCs w:val="24"/>
        </w:rPr>
        <w:t>Российской Федерации об административных правонарушениях.</w:t>
      </w:r>
    </w:p>
    <w:p w:rsidR="0028573E" w:rsidRDefault="0028573E" w:rsidP="0028573E">
      <w:pPr>
        <w:pStyle w:val="ConsPlusNonformat"/>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8573E" w:rsidRDefault="0028573E" w:rsidP="0028573E">
      <w:pPr>
        <w:pStyle w:val="ConsPlusNonformat"/>
        <w:pBdr>
          <w:bottom w:val="single" w:sz="12" w:space="1" w:color="auto"/>
        </w:pBdr>
        <w:jc w:val="both"/>
        <w:rPr>
          <w:rFonts w:ascii="Times New Roman" w:hAnsi="Times New Roman" w:cs="Times New Roman"/>
          <w:sz w:val="24"/>
          <w:szCs w:val="24"/>
        </w:rPr>
      </w:pPr>
      <w:r w:rsidRPr="0049322E">
        <w:rPr>
          <w:rFonts w:ascii="Times New Roman" w:hAnsi="Times New Roman" w:cs="Times New Roman"/>
          <w:sz w:val="24"/>
          <w:szCs w:val="24"/>
        </w:rPr>
        <w:t xml:space="preserve">   </w:t>
      </w:r>
      <w:proofErr w:type="gramStart"/>
      <w:r w:rsidRPr="0049322E">
        <w:rPr>
          <w:rFonts w:ascii="Times New Roman" w:hAnsi="Times New Roman" w:cs="Times New Roman"/>
          <w:sz w:val="24"/>
          <w:szCs w:val="24"/>
        </w:rPr>
        <w:t>согласен   с   тем,  что  в  случае  признания  меня (нас) победителем аукциона и принятия организатором аукциона решения о заключении со мной</w:t>
      </w:r>
      <w:r w:rsidRPr="0049322E">
        <w:rPr>
          <w:rFonts w:ascii="Times New Roman" w:hAnsi="Times New Roman" w:cs="Times New Roman"/>
          <w:sz w:val="24"/>
          <w:szCs w:val="24"/>
        </w:rPr>
        <w:tab/>
        <w:t xml:space="preserve"> (нами) договора на размещение нестационарного торгового объекта и в этом   случае отказа мной (нами) от его подписания, моего (нашего) уклонения от заключения договора внесенная мной (нами) сумма задатка мне (нам) не возвращается, а перечисляется в доход бюджета городского округа Саранск.</w:t>
      </w:r>
      <w:proofErr w:type="gramEnd"/>
    </w:p>
    <w:p w:rsidR="0028573E" w:rsidRDefault="0028573E" w:rsidP="0028573E">
      <w:pPr>
        <w:pStyle w:val="ConsPlusNonformat"/>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49322E">
        <w:rPr>
          <w:rFonts w:ascii="Times New Roman" w:hAnsi="Times New Roman" w:cs="Times New Roman"/>
          <w:sz w:val="24"/>
          <w:szCs w:val="24"/>
        </w:rPr>
        <w:t xml:space="preserve"> До подписания договора на размещение нестационарного торгового объекта настоящая заявка будет считаться имеющей силу договора между нами.</w:t>
      </w:r>
    </w:p>
    <w:p w:rsidR="0028573E" w:rsidRDefault="0028573E" w:rsidP="0028573E">
      <w:pPr>
        <w:pStyle w:val="ConsPlusNonformat"/>
        <w:pBdr>
          <w:bottom w:val="single" w:sz="12" w:space="1" w:color="auto"/>
        </w:pBdr>
        <w:jc w:val="both"/>
        <w:rPr>
          <w:rFonts w:ascii="Times New Roman" w:hAnsi="Times New Roman" w:cs="Times New Roman"/>
          <w:sz w:val="24"/>
          <w:szCs w:val="24"/>
        </w:rPr>
      </w:pPr>
      <w:r>
        <w:rPr>
          <w:rFonts w:ascii="Times New Roman" w:hAnsi="Times New Roman" w:cs="Times New Roman"/>
          <w:sz w:val="24"/>
          <w:szCs w:val="24"/>
        </w:rPr>
        <w:t xml:space="preserve">    </w:t>
      </w:r>
      <w:r w:rsidRPr="0049322E">
        <w:rPr>
          <w:rFonts w:ascii="Times New Roman" w:hAnsi="Times New Roman" w:cs="Times New Roman"/>
          <w:sz w:val="24"/>
          <w:szCs w:val="24"/>
        </w:rPr>
        <w:t>В случае возврата задатка __________________________________ прошу (просим) вернуть средства по вышеуказанным реквизитам.</w:t>
      </w:r>
    </w:p>
    <w:p w:rsidR="0028573E" w:rsidRDefault="0028573E" w:rsidP="0028573E">
      <w:pPr>
        <w:pStyle w:val="ConsPlusNonformat"/>
        <w:pBdr>
          <w:bottom w:val="single" w:sz="12" w:space="1" w:color="auto"/>
        </w:pBdr>
        <w:jc w:val="both"/>
        <w:rPr>
          <w:rFonts w:ascii="Times New Roman" w:hAnsi="Times New Roman" w:cs="Times New Roman"/>
          <w:sz w:val="24"/>
          <w:szCs w:val="24"/>
        </w:rPr>
      </w:pPr>
      <w:r w:rsidRPr="0049322E">
        <w:rPr>
          <w:rFonts w:ascii="Times New Roman" w:hAnsi="Times New Roman" w:cs="Times New Roman"/>
          <w:sz w:val="24"/>
          <w:szCs w:val="24"/>
        </w:rPr>
        <w:t>Приложение на _______________________________________ листах.</w:t>
      </w:r>
    </w:p>
    <w:p w:rsidR="0028573E" w:rsidRDefault="0028573E" w:rsidP="0028573E">
      <w:pPr>
        <w:pStyle w:val="ConsPlusNonformat"/>
        <w:pBdr>
          <w:bottom w:val="single" w:sz="12" w:space="1" w:color="auto"/>
        </w:pBdr>
        <w:jc w:val="center"/>
        <w:rPr>
          <w:rFonts w:ascii="Times New Roman" w:hAnsi="Times New Roman" w:cs="Times New Roman"/>
          <w:sz w:val="16"/>
          <w:szCs w:val="16"/>
        </w:rPr>
      </w:pPr>
      <w:r w:rsidRPr="00237048">
        <w:rPr>
          <w:rFonts w:ascii="Times New Roman" w:hAnsi="Times New Roman" w:cs="Times New Roman"/>
          <w:sz w:val="16"/>
          <w:szCs w:val="16"/>
        </w:rPr>
        <w:t>(цифрами и прописью)</w:t>
      </w:r>
    </w:p>
    <w:p w:rsidR="0028573E" w:rsidRDefault="0028573E" w:rsidP="0028573E">
      <w:pPr>
        <w:pStyle w:val="ConsPlusNonformat"/>
        <w:pBdr>
          <w:bottom w:val="single" w:sz="12" w:space="1" w:color="auto"/>
        </w:pBdr>
        <w:jc w:val="center"/>
        <w:rPr>
          <w:rFonts w:ascii="Times New Roman" w:hAnsi="Times New Roman" w:cs="Times New Roman"/>
          <w:sz w:val="24"/>
          <w:szCs w:val="24"/>
        </w:rPr>
      </w:pPr>
      <w:r w:rsidRPr="0049322E">
        <w:rPr>
          <w:rFonts w:ascii="Times New Roman" w:hAnsi="Times New Roman" w:cs="Times New Roman"/>
          <w:sz w:val="24"/>
          <w:szCs w:val="24"/>
        </w:rPr>
        <w:t>Подпись Заявителя ___________________ «___</w:t>
      </w:r>
      <w:r>
        <w:rPr>
          <w:rFonts w:ascii="Times New Roman" w:hAnsi="Times New Roman" w:cs="Times New Roman"/>
          <w:sz w:val="24"/>
          <w:szCs w:val="24"/>
        </w:rPr>
        <w:t>__</w:t>
      </w:r>
      <w:r w:rsidRPr="0049322E">
        <w:rPr>
          <w:rFonts w:ascii="Times New Roman" w:hAnsi="Times New Roman" w:cs="Times New Roman"/>
          <w:sz w:val="24"/>
          <w:szCs w:val="24"/>
        </w:rPr>
        <w:t>» ____________ 20__ г.</w:t>
      </w:r>
    </w:p>
    <w:p w:rsidR="0028573E" w:rsidRDefault="0028573E" w:rsidP="0028573E">
      <w:pPr>
        <w:pStyle w:val="ConsPlusNonformat"/>
        <w:pBdr>
          <w:bottom w:val="single" w:sz="12" w:space="1" w:color="auto"/>
        </w:pBdr>
        <w:tabs>
          <w:tab w:val="left" w:pos="532"/>
        </w:tabs>
        <w:rPr>
          <w:rFonts w:ascii="Times New Roman" w:hAnsi="Times New Roman" w:cs="Times New Roman"/>
          <w:sz w:val="24"/>
          <w:szCs w:val="24"/>
        </w:rPr>
      </w:pPr>
      <w:r>
        <w:rPr>
          <w:rFonts w:ascii="Times New Roman" w:hAnsi="Times New Roman" w:cs="Times New Roman"/>
          <w:sz w:val="24"/>
          <w:szCs w:val="24"/>
        </w:rPr>
        <w:tab/>
      </w:r>
    </w:p>
    <w:p w:rsidR="0028573E" w:rsidRDefault="0028573E" w:rsidP="0028573E">
      <w:pPr>
        <w:pStyle w:val="ConsPlusNonformat"/>
        <w:jc w:val="center"/>
        <w:rPr>
          <w:rFonts w:ascii="Times New Roman" w:hAnsi="Times New Roman" w:cs="Times New Roman"/>
          <w:b/>
          <w:sz w:val="24"/>
          <w:szCs w:val="24"/>
        </w:rPr>
      </w:pPr>
    </w:p>
    <w:p w:rsidR="001A108F" w:rsidRDefault="001A108F" w:rsidP="0028573E">
      <w:pPr>
        <w:pStyle w:val="ConsPlusNonformat"/>
        <w:jc w:val="center"/>
        <w:rPr>
          <w:rFonts w:ascii="Times New Roman" w:hAnsi="Times New Roman" w:cs="Times New Roman"/>
          <w:b/>
          <w:sz w:val="24"/>
          <w:szCs w:val="24"/>
        </w:rPr>
      </w:pPr>
    </w:p>
    <w:p w:rsidR="001A108F" w:rsidRDefault="001A108F" w:rsidP="0028573E">
      <w:pPr>
        <w:pStyle w:val="ConsPlusNonformat"/>
        <w:jc w:val="center"/>
        <w:rPr>
          <w:rFonts w:ascii="Times New Roman" w:hAnsi="Times New Roman" w:cs="Times New Roman"/>
          <w:b/>
          <w:sz w:val="24"/>
          <w:szCs w:val="24"/>
        </w:rPr>
      </w:pPr>
    </w:p>
    <w:p w:rsidR="001A108F" w:rsidRDefault="001A108F" w:rsidP="0028573E">
      <w:pPr>
        <w:pStyle w:val="ConsPlusNonformat"/>
        <w:jc w:val="center"/>
        <w:rPr>
          <w:rFonts w:ascii="Times New Roman" w:hAnsi="Times New Roman" w:cs="Times New Roman"/>
          <w:b/>
          <w:sz w:val="24"/>
          <w:szCs w:val="24"/>
        </w:rPr>
      </w:pPr>
    </w:p>
    <w:p w:rsidR="001A108F" w:rsidRDefault="001A108F" w:rsidP="0028573E">
      <w:pPr>
        <w:pStyle w:val="ConsPlusNonformat"/>
        <w:jc w:val="center"/>
        <w:rPr>
          <w:rFonts w:ascii="Times New Roman" w:hAnsi="Times New Roman" w:cs="Times New Roman"/>
          <w:b/>
          <w:sz w:val="24"/>
          <w:szCs w:val="24"/>
        </w:rPr>
      </w:pPr>
    </w:p>
    <w:p w:rsidR="001A108F" w:rsidRDefault="001A108F" w:rsidP="0028573E">
      <w:pPr>
        <w:pStyle w:val="ConsPlusNonformat"/>
        <w:jc w:val="center"/>
        <w:rPr>
          <w:rFonts w:ascii="Times New Roman" w:hAnsi="Times New Roman" w:cs="Times New Roman"/>
          <w:b/>
          <w:sz w:val="24"/>
          <w:szCs w:val="24"/>
        </w:rPr>
      </w:pPr>
    </w:p>
    <w:p w:rsidR="001A108F" w:rsidRDefault="001A108F" w:rsidP="0028573E">
      <w:pPr>
        <w:pStyle w:val="ConsPlusNonformat"/>
        <w:jc w:val="center"/>
        <w:rPr>
          <w:rFonts w:ascii="Times New Roman" w:hAnsi="Times New Roman" w:cs="Times New Roman"/>
          <w:b/>
          <w:sz w:val="24"/>
          <w:szCs w:val="24"/>
        </w:rPr>
      </w:pPr>
    </w:p>
    <w:p w:rsidR="0028573E" w:rsidRPr="00F920BB" w:rsidRDefault="0028573E" w:rsidP="0028573E">
      <w:pPr>
        <w:pStyle w:val="ConsPlusNonformat"/>
        <w:jc w:val="center"/>
        <w:rPr>
          <w:rFonts w:ascii="Times New Roman" w:hAnsi="Times New Roman" w:cs="Times New Roman"/>
          <w:b/>
          <w:sz w:val="24"/>
          <w:szCs w:val="24"/>
        </w:rPr>
      </w:pPr>
      <w:r w:rsidRPr="00F920BB">
        <w:rPr>
          <w:rFonts w:ascii="Times New Roman" w:hAnsi="Times New Roman" w:cs="Times New Roman"/>
          <w:b/>
          <w:sz w:val="24"/>
          <w:szCs w:val="24"/>
        </w:rPr>
        <w:t>Согласие на обработку персональных данных</w:t>
      </w:r>
    </w:p>
    <w:p w:rsidR="0028573E" w:rsidRPr="00F07F60" w:rsidRDefault="0028573E" w:rsidP="0028573E">
      <w:pPr>
        <w:pStyle w:val="ConsPlusNonformat"/>
        <w:jc w:val="center"/>
        <w:rPr>
          <w:rFonts w:ascii="Times New Roman" w:hAnsi="Times New Roman" w:cs="Times New Roman"/>
          <w:sz w:val="24"/>
          <w:szCs w:val="24"/>
        </w:rPr>
      </w:pPr>
    </w:p>
    <w:p w:rsidR="0028573E" w:rsidRPr="00F07F60" w:rsidRDefault="0028573E" w:rsidP="0028573E">
      <w:pPr>
        <w:spacing w:after="0" w:line="240" w:lineRule="auto"/>
        <w:jc w:val="both"/>
        <w:rPr>
          <w:rFonts w:ascii="Times New Roman" w:eastAsia="Calibri" w:hAnsi="Times New Roman" w:cs="Times New Roman"/>
        </w:rPr>
      </w:pPr>
      <w:r w:rsidRPr="00F07F60">
        <w:rPr>
          <w:rFonts w:ascii="Times New Roman" w:eastAsia="Calibri" w:hAnsi="Times New Roman" w:cs="Times New Roman"/>
        </w:rPr>
        <w:t>Заявитель в лице___________________________________________________________</w:t>
      </w:r>
      <w:r>
        <w:rPr>
          <w:rFonts w:ascii="Times New Roman" w:eastAsia="Calibri" w:hAnsi="Times New Roman" w:cs="Times New Roman"/>
        </w:rPr>
        <w:t>________</w:t>
      </w:r>
      <w:r w:rsidRPr="00F07F60">
        <w:rPr>
          <w:rFonts w:ascii="Times New Roman" w:eastAsia="Calibri" w:hAnsi="Times New Roman" w:cs="Times New Roman"/>
        </w:rPr>
        <w:t>_____</w:t>
      </w:r>
      <w:r>
        <w:rPr>
          <w:rFonts w:ascii="Times New Roman" w:eastAsia="Calibri" w:hAnsi="Times New Roman" w:cs="Times New Roman"/>
        </w:rPr>
        <w:t>,</w:t>
      </w:r>
    </w:p>
    <w:p w:rsidR="0028573E" w:rsidRPr="00D64726" w:rsidRDefault="0028573E" w:rsidP="0028573E">
      <w:pPr>
        <w:spacing w:after="0" w:line="240" w:lineRule="auto"/>
        <w:jc w:val="center"/>
        <w:rPr>
          <w:rFonts w:ascii="Times New Roman" w:eastAsia="Calibri" w:hAnsi="Times New Roman" w:cs="Times New Roman"/>
          <w:sz w:val="20"/>
          <w:szCs w:val="20"/>
        </w:rPr>
      </w:pPr>
      <w:r w:rsidRPr="00D64726">
        <w:rPr>
          <w:rFonts w:ascii="Times New Roman" w:eastAsia="Calibri" w:hAnsi="Times New Roman" w:cs="Times New Roman"/>
          <w:sz w:val="20"/>
          <w:szCs w:val="20"/>
        </w:rPr>
        <w:t>(фамилия, имя, отчество, должность)</w:t>
      </w:r>
    </w:p>
    <w:p w:rsidR="0028573E" w:rsidRPr="00F07F60" w:rsidRDefault="0028573E" w:rsidP="0028573E">
      <w:pPr>
        <w:spacing w:after="0" w:line="240" w:lineRule="auto"/>
        <w:jc w:val="both"/>
        <w:rPr>
          <w:rFonts w:ascii="Times New Roman" w:eastAsia="Calibri" w:hAnsi="Times New Roman" w:cs="Times New Roman"/>
        </w:rPr>
      </w:pPr>
      <w:proofErr w:type="gramStart"/>
      <w:r w:rsidRPr="00F07F60">
        <w:rPr>
          <w:rFonts w:ascii="Times New Roman" w:eastAsia="Calibri" w:hAnsi="Times New Roman" w:cs="Times New Roman"/>
        </w:rPr>
        <w:t>действующего</w:t>
      </w:r>
      <w:proofErr w:type="gramEnd"/>
      <w:r w:rsidRPr="00F07F60">
        <w:rPr>
          <w:rFonts w:ascii="Times New Roman" w:eastAsia="Calibri" w:hAnsi="Times New Roman" w:cs="Times New Roman"/>
        </w:rPr>
        <w:t xml:space="preserve"> на основании _________________________________________________</w:t>
      </w:r>
      <w:r>
        <w:rPr>
          <w:rFonts w:ascii="Times New Roman" w:eastAsia="Calibri" w:hAnsi="Times New Roman" w:cs="Times New Roman"/>
        </w:rPr>
        <w:t>_________</w:t>
      </w:r>
      <w:r w:rsidRPr="00F07F60">
        <w:rPr>
          <w:rFonts w:ascii="Times New Roman" w:eastAsia="Calibri" w:hAnsi="Times New Roman" w:cs="Times New Roman"/>
        </w:rPr>
        <w:t xml:space="preserve">_____, </w:t>
      </w:r>
    </w:p>
    <w:p w:rsidR="0028573E" w:rsidRPr="00D64726" w:rsidRDefault="0028573E" w:rsidP="0028573E">
      <w:pPr>
        <w:spacing w:after="0" w:line="240" w:lineRule="auto"/>
        <w:jc w:val="center"/>
        <w:rPr>
          <w:rFonts w:ascii="Times New Roman" w:eastAsia="Calibri" w:hAnsi="Times New Roman" w:cs="Times New Roman"/>
          <w:sz w:val="20"/>
          <w:szCs w:val="20"/>
        </w:rPr>
      </w:pPr>
      <w:r w:rsidRPr="00D64726">
        <w:rPr>
          <w:rFonts w:ascii="Times New Roman" w:eastAsia="Calibri" w:hAnsi="Times New Roman" w:cs="Times New Roman"/>
          <w:sz w:val="20"/>
          <w:szCs w:val="20"/>
        </w:rPr>
        <w:t>(наименование документа)</w:t>
      </w:r>
    </w:p>
    <w:p w:rsidR="0028573E" w:rsidRPr="00F07F60" w:rsidRDefault="0028573E" w:rsidP="0028573E">
      <w:pPr>
        <w:spacing w:after="0" w:line="240" w:lineRule="auto"/>
        <w:jc w:val="both"/>
        <w:rPr>
          <w:rFonts w:ascii="Times New Roman" w:eastAsia="Calibri" w:hAnsi="Times New Roman" w:cs="Times New Roman"/>
        </w:rPr>
      </w:pPr>
      <w:r w:rsidRPr="00F07F60">
        <w:rPr>
          <w:rFonts w:ascii="Times New Roman" w:eastAsia="Calibri" w:hAnsi="Times New Roman" w:cs="Times New Roman"/>
        </w:rPr>
        <w:t xml:space="preserve">принимая решение об участии в аукционе по продаже права на размещение нестационарного </w:t>
      </w:r>
      <w:r>
        <w:rPr>
          <w:rFonts w:ascii="Times New Roman" w:eastAsia="Calibri" w:hAnsi="Times New Roman" w:cs="Times New Roman"/>
        </w:rPr>
        <w:t xml:space="preserve">торгового </w:t>
      </w:r>
      <w:r w:rsidRPr="00F07F60">
        <w:rPr>
          <w:rFonts w:ascii="Times New Roman" w:eastAsia="Calibri" w:hAnsi="Times New Roman" w:cs="Times New Roman"/>
        </w:rPr>
        <w:t>объекта согласен (</w:t>
      </w:r>
      <w:proofErr w:type="gramStart"/>
      <w:r w:rsidRPr="00F07F60">
        <w:rPr>
          <w:rFonts w:ascii="Times New Roman" w:eastAsia="Calibri" w:hAnsi="Times New Roman" w:cs="Times New Roman"/>
        </w:rPr>
        <w:t>на</w:t>
      </w:r>
      <w:proofErr w:type="gramEnd"/>
      <w:r w:rsidRPr="00F07F60">
        <w:rPr>
          <w:rFonts w:ascii="Times New Roman" w:eastAsia="Calibri" w:hAnsi="Times New Roman" w:cs="Times New Roman"/>
        </w:rPr>
        <w:t xml:space="preserve">) </w:t>
      </w:r>
      <w:proofErr w:type="gramStart"/>
      <w:r w:rsidRPr="00F07F60">
        <w:rPr>
          <w:rFonts w:ascii="Times New Roman" w:eastAsia="Calibri" w:hAnsi="Times New Roman" w:cs="Times New Roman"/>
        </w:rPr>
        <w:t>на</w:t>
      </w:r>
      <w:proofErr w:type="gramEnd"/>
      <w:r w:rsidRPr="00F07F60">
        <w:rPr>
          <w:rFonts w:ascii="Times New Roman" w:eastAsia="Calibri" w:hAnsi="Times New Roman" w:cs="Times New Roman"/>
        </w:rPr>
        <w:t xml:space="preserve"> обработку и распространение своих персональных данных при сохранении их конфиденциальности в соответствии с Федеральным законом от 27.07.2006 г. № 152-ФЗ «О персональных данных».</w:t>
      </w:r>
    </w:p>
    <w:p w:rsidR="0028573E" w:rsidRPr="00F07F60" w:rsidRDefault="0028573E" w:rsidP="0028573E">
      <w:pPr>
        <w:pStyle w:val="a8"/>
        <w:jc w:val="both"/>
        <w:rPr>
          <w:rFonts w:ascii="Times New Roman" w:hAnsi="Times New Roman" w:cs="Times New Roman"/>
        </w:rPr>
      </w:pPr>
    </w:p>
    <w:p w:rsidR="0028573E" w:rsidRPr="00F07F60" w:rsidRDefault="0028573E" w:rsidP="0028573E">
      <w:pPr>
        <w:keepNext/>
        <w:keepLines/>
        <w:widowControl w:val="0"/>
        <w:suppressLineNumbers/>
        <w:suppressAutoHyphens/>
        <w:autoSpaceDE w:val="0"/>
        <w:autoSpaceDN w:val="0"/>
        <w:adjustRightInd w:val="0"/>
        <w:spacing w:before="57" w:line="240" w:lineRule="auto"/>
        <w:ind w:right="283"/>
        <w:rPr>
          <w:rFonts w:ascii="Times New Roman" w:eastAsia="Calibri" w:hAnsi="Times New Roman" w:cs="Times New Roman"/>
        </w:rPr>
      </w:pPr>
      <w:r w:rsidRPr="00F07F60">
        <w:rPr>
          <w:rFonts w:ascii="Times New Roman" w:eastAsia="Calibri" w:hAnsi="Times New Roman" w:cs="Times New Roman"/>
        </w:rPr>
        <w:t xml:space="preserve">Подпись Заявителя                                                                         __________________________/___________________/ </w:t>
      </w:r>
    </w:p>
    <w:p w:rsidR="0028573E" w:rsidRPr="00146426" w:rsidRDefault="0028573E" w:rsidP="0028573E">
      <w:pPr>
        <w:keepNext/>
        <w:keepLines/>
        <w:widowControl w:val="0"/>
        <w:suppressLineNumbers/>
        <w:suppressAutoHyphens/>
        <w:autoSpaceDE w:val="0"/>
        <w:autoSpaceDN w:val="0"/>
        <w:adjustRightInd w:val="0"/>
        <w:spacing w:before="57" w:line="240" w:lineRule="auto"/>
        <w:ind w:right="283"/>
        <w:rPr>
          <w:rFonts w:ascii="Times New Roman" w:eastAsia="Calibri" w:hAnsi="Times New Roman" w:cs="Times New Roman"/>
          <w:sz w:val="18"/>
          <w:szCs w:val="18"/>
        </w:rPr>
      </w:pPr>
      <w:r w:rsidRPr="00146426">
        <w:rPr>
          <w:rFonts w:ascii="Times New Roman" w:eastAsia="Calibri" w:hAnsi="Times New Roman" w:cs="Times New Roman"/>
          <w:bCs/>
          <w:sz w:val="18"/>
          <w:szCs w:val="18"/>
        </w:rPr>
        <w:t xml:space="preserve">                       м.п.</w:t>
      </w:r>
      <w:r w:rsidRPr="00146426">
        <w:rPr>
          <w:rFonts w:ascii="Times New Roman" w:eastAsia="Calibri" w:hAnsi="Times New Roman" w:cs="Times New Roman"/>
          <w:bCs/>
          <w:sz w:val="18"/>
          <w:szCs w:val="18"/>
        </w:rPr>
        <w:tab/>
        <w:t xml:space="preserve">                              </w:t>
      </w:r>
      <w:r>
        <w:rPr>
          <w:rFonts w:ascii="Times New Roman" w:eastAsia="Calibri" w:hAnsi="Times New Roman" w:cs="Times New Roman"/>
          <w:bCs/>
          <w:sz w:val="18"/>
          <w:szCs w:val="18"/>
        </w:rPr>
        <w:t xml:space="preserve">                      </w:t>
      </w:r>
      <w:r w:rsidRPr="00146426">
        <w:rPr>
          <w:rFonts w:ascii="Times New Roman" w:eastAsia="Calibri" w:hAnsi="Times New Roman" w:cs="Times New Roman"/>
          <w:bCs/>
          <w:sz w:val="18"/>
          <w:szCs w:val="18"/>
        </w:rPr>
        <w:t xml:space="preserve">   </w:t>
      </w:r>
      <w:r w:rsidRPr="00146426">
        <w:rPr>
          <w:rFonts w:ascii="Times New Roman" w:eastAsia="Calibri" w:hAnsi="Times New Roman" w:cs="Times New Roman"/>
          <w:sz w:val="18"/>
          <w:szCs w:val="18"/>
        </w:rPr>
        <w:t xml:space="preserve">ФИО </w:t>
      </w:r>
    </w:p>
    <w:p w:rsidR="0028573E" w:rsidRPr="00F07F60" w:rsidRDefault="0028573E" w:rsidP="0028573E">
      <w:pPr>
        <w:pStyle w:val="ConsPlusNormal"/>
        <w:jc w:val="right"/>
        <w:outlineLvl w:val="1"/>
        <w:rPr>
          <w:rFonts w:ascii="Times New Roman" w:hAnsi="Times New Roman" w:cs="Times New Roman"/>
          <w:sz w:val="28"/>
          <w:szCs w:val="28"/>
        </w:rPr>
      </w:pPr>
    </w:p>
    <w:p w:rsidR="0028573E" w:rsidRPr="00F920BB" w:rsidRDefault="0028573E" w:rsidP="0028573E">
      <w:pPr>
        <w:pStyle w:val="ConsPlusNormal"/>
        <w:jc w:val="center"/>
        <w:outlineLvl w:val="1"/>
        <w:rPr>
          <w:rFonts w:ascii="Times New Roman" w:hAnsi="Times New Roman" w:cs="Times New Roman"/>
          <w:b/>
          <w:sz w:val="24"/>
          <w:szCs w:val="24"/>
        </w:rPr>
      </w:pPr>
      <w:r w:rsidRPr="00F920BB">
        <w:rPr>
          <w:rFonts w:ascii="Times New Roman" w:hAnsi="Times New Roman" w:cs="Times New Roman"/>
          <w:b/>
          <w:sz w:val="24"/>
          <w:szCs w:val="24"/>
        </w:rPr>
        <w:t>Согласие на участие в электронном аукционе</w:t>
      </w:r>
    </w:p>
    <w:p w:rsidR="0028573E" w:rsidRDefault="0028573E" w:rsidP="0028573E">
      <w:pPr>
        <w:pStyle w:val="ConsPlusNormal"/>
        <w:jc w:val="center"/>
        <w:outlineLvl w:val="1"/>
        <w:rPr>
          <w:rFonts w:ascii="Times New Roman" w:hAnsi="Times New Roman" w:cs="Times New Roman"/>
          <w:sz w:val="28"/>
          <w:szCs w:val="28"/>
        </w:rPr>
      </w:pPr>
    </w:p>
    <w:p w:rsidR="0028573E" w:rsidRPr="00F07F60" w:rsidRDefault="0028573E" w:rsidP="0028573E">
      <w:pPr>
        <w:spacing w:after="0" w:line="240" w:lineRule="auto"/>
        <w:jc w:val="both"/>
        <w:rPr>
          <w:rFonts w:ascii="Times New Roman" w:eastAsia="Calibri" w:hAnsi="Times New Roman" w:cs="Times New Roman"/>
        </w:rPr>
      </w:pPr>
      <w:r w:rsidRPr="00F07F60">
        <w:rPr>
          <w:rFonts w:ascii="Times New Roman" w:eastAsia="Calibri" w:hAnsi="Times New Roman" w:cs="Times New Roman"/>
        </w:rPr>
        <w:t>Заявитель в лице_______________________________________________________</w:t>
      </w:r>
      <w:r>
        <w:rPr>
          <w:rFonts w:ascii="Times New Roman" w:eastAsia="Calibri" w:hAnsi="Times New Roman" w:cs="Times New Roman"/>
        </w:rPr>
        <w:t>________</w:t>
      </w:r>
      <w:r w:rsidRPr="00F07F60">
        <w:rPr>
          <w:rFonts w:ascii="Times New Roman" w:eastAsia="Calibri" w:hAnsi="Times New Roman" w:cs="Times New Roman"/>
        </w:rPr>
        <w:t>_________</w:t>
      </w:r>
      <w:r>
        <w:rPr>
          <w:rFonts w:ascii="Times New Roman" w:eastAsia="Calibri" w:hAnsi="Times New Roman" w:cs="Times New Roman"/>
        </w:rPr>
        <w:t>,</w:t>
      </w:r>
    </w:p>
    <w:p w:rsidR="0028573E" w:rsidRPr="00D64726" w:rsidRDefault="0028573E" w:rsidP="0028573E">
      <w:pPr>
        <w:spacing w:after="0" w:line="240" w:lineRule="auto"/>
        <w:jc w:val="center"/>
        <w:rPr>
          <w:rFonts w:ascii="Times New Roman" w:eastAsia="Calibri" w:hAnsi="Times New Roman" w:cs="Times New Roman"/>
          <w:sz w:val="20"/>
          <w:szCs w:val="20"/>
        </w:rPr>
      </w:pPr>
      <w:r w:rsidRPr="00D64726">
        <w:rPr>
          <w:rFonts w:ascii="Times New Roman" w:eastAsia="Calibri" w:hAnsi="Times New Roman" w:cs="Times New Roman"/>
          <w:sz w:val="20"/>
          <w:szCs w:val="20"/>
        </w:rPr>
        <w:t>(фамилия, имя, отчество, должность)</w:t>
      </w:r>
    </w:p>
    <w:p w:rsidR="0028573E" w:rsidRPr="00F07F60" w:rsidRDefault="0028573E" w:rsidP="0028573E">
      <w:pPr>
        <w:spacing w:after="0" w:line="240" w:lineRule="auto"/>
        <w:jc w:val="both"/>
        <w:rPr>
          <w:rFonts w:ascii="Times New Roman" w:eastAsia="Calibri" w:hAnsi="Times New Roman" w:cs="Times New Roman"/>
        </w:rPr>
      </w:pPr>
      <w:proofErr w:type="gramStart"/>
      <w:r w:rsidRPr="00F07F60">
        <w:rPr>
          <w:rFonts w:ascii="Times New Roman" w:eastAsia="Calibri" w:hAnsi="Times New Roman" w:cs="Times New Roman"/>
        </w:rPr>
        <w:t>действующего</w:t>
      </w:r>
      <w:proofErr w:type="gramEnd"/>
      <w:r w:rsidRPr="00F07F60">
        <w:rPr>
          <w:rFonts w:ascii="Times New Roman" w:eastAsia="Calibri" w:hAnsi="Times New Roman" w:cs="Times New Roman"/>
        </w:rPr>
        <w:t xml:space="preserve"> на основании ____________________________________________</w:t>
      </w:r>
      <w:r>
        <w:rPr>
          <w:rFonts w:ascii="Times New Roman" w:eastAsia="Calibri" w:hAnsi="Times New Roman" w:cs="Times New Roman"/>
        </w:rPr>
        <w:t>_________</w:t>
      </w:r>
      <w:r w:rsidRPr="00F07F60">
        <w:rPr>
          <w:rFonts w:ascii="Times New Roman" w:eastAsia="Calibri" w:hAnsi="Times New Roman" w:cs="Times New Roman"/>
        </w:rPr>
        <w:t xml:space="preserve">__________, </w:t>
      </w:r>
    </w:p>
    <w:p w:rsidR="0028573E" w:rsidRPr="00D64726" w:rsidRDefault="0028573E" w:rsidP="0028573E">
      <w:pPr>
        <w:spacing w:after="0" w:line="240" w:lineRule="auto"/>
        <w:jc w:val="center"/>
        <w:rPr>
          <w:rFonts w:ascii="Times New Roman" w:eastAsia="Calibri" w:hAnsi="Times New Roman" w:cs="Times New Roman"/>
          <w:sz w:val="20"/>
          <w:szCs w:val="20"/>
        </w:rPr>
      </w:pPr>
      <w:r w:rsidRPr="00D64726">
        <w:rPr>
          <w:rFonts w:ascii="Times New Roman" w:eastAsia="Calibri" w:hAnsi="Times New Roman" w:cs="Times New Roman"/>
          <w:sz w:val="20"/>
          <w:szCs w:val="20"/>
        </w:rPr>
        <w:t>(наименование документа)</w:t>
      </w:r>
    </w:p>
    <w:p w:rsidR="0028573E" w:rsidRDefault="0028573E" w:rsidP="0028573E">
      <w:pPr>
        <w:pStyle w:val="ConsPlusNormal"/>
        <w:jc w:val="both"/>
        <w:outlineLvl w:val="1"/>
        <w:rPr>
          <w:rFonts w:ascii="Times New Roman" w:hAnsi="Times New Roman" w:cs="Times New Roman"/>
          <w:szCs w:val="22"/>
        </w:rPr>
      </w:pPr>
      <w:r w:rsidRPr="000301F6">
        <w:rPr>
          <w:rFonts w:ascii="Times New Roman" w:hAnsi="Times New Roman" w:cs="Times New Roman"/>
          <w:szCs w:val="22"/>
        </w:rPr>
        <w:t xml:space="preserve">выражает согласие на участие в электронном аукционе </w:t>
      </w:r>
      <w:r>
        <w:rPr>
          <w:rFonts w:ascii="Times New Roman" w:hAnsi="Times New Roman" w:cs="Times New Roman"/>
          <w:szCs w:val="22"/>
        </w:rPr>
        <w:t>на размещение нестационарных торговых объектов, на условиях в соответствии с аукционной документацией.</w:t>
      </w:r>
    </w:p>
    <w:p w:rsidR="0028573E" w:rsidRDefault="0028573E" w:rsidP="0028573E">
      <w:pPr>
        <w:pStyle w:val="ConsPlusNormal"/>
        <w:jc w:val="both"/>
        <w:outlineLvl w:val="1"/>
        <w:rPr>
          <w:rFonts w:ascii="Times New Roman" w:eastAsia="Calibri" w:hAnsi="Times New Roman" w:cs="Times New Roman"/>
        </w:rPr>
      </w:pPr>
    </w:p>
    <w:p w:rsidR="0028573E" w:rsidRDefault="0028573E" w:rsidP="0028573E">
      <w:pPr>
        <w:pStyle w:val="ConsPlusNormal"/>
        <w:jc w:val="both"/>
        <w:outlineLvl w:val="1"/>
        <w:rPr>
          <w:rFonts w:ascii="Times New Roman" w:eastAsia="Calibri" w:hAnsi="Times New Roman" w:cs="Times New Roman"/>
        </w:rPr>
      </w:pPr>
    </w:p>
    <w:p w:rsidR="0028573E" w:rsidRDefault="0028573E" w:rsidP="0028573E">
      <w:pPr>
        <w:pStyle w:val="ConsPlusNormal"/>
        <w:jc w:val="both"/>
        <w:outlineLvl w:val="1"/>
        <w:rPr>
          <w:rFonts w:ascii="Times New Roman" w:eastAsia="Calibri" w:hAnsi="Times New Roman" w:cs="Times New Roman"/>
        </w:rPr>
      </w:pPr>
      <w:r w:rsidRPr="00F07F60">
        <w:rPr>
          <w:rFonts w:ascii="Times New Roman" w:eastAsia="Calibri" w:hAnsi="Times New Roman" w:cs="Times New Roman"/>
        </w:rPr>
        <w:t>Подпись Заявителя</w:t>
      </w:r>
    </w:p>
    <w:p w:rsidR="0028573E" w:rsidRDefault="0028573E" w:rsidP="0028573E">
      <w:pPr>
        <w:pStyle w:val="ConsPlusNormal"/>
        <w:jc w:val="both"/>
        <w:outlineLvl w:val="1"/>
        <w:rPr>
          <w:rFonts w:ascii="Times New Roman" w:eastAsia="Calibri" w:hAnsi="Times New Roman" w:cs="Times New Roman"/>
        </w:rPr>
      </w:pPr>
      <w:r w:rsidRPr="00F07F60">
        <w:rPr>
          <w:rFonts w:ascii="Times New Roman" w:eastAsia="Calibri" w:hAnsi="Times New Roman" w:cs="Times New Roman"/>
        </w:rPr>
        <w:t xml:space="preserve"> __________________________/___________________/ </w:t>
      </w:r>
      <w:r>
        <w:rPr>
          <w:rFonts w:ascii="Times New Roman" w:eastAsia="Calibri" w:hAnsi="Times New Roman" w:cs="Times New Roman"/>
        </w:rPr>
        <w:t>».</w:t>
      </w:r>
    </w:p>
    <w:p w:rsidR="0028573E" w:rsidRDefault="0028573E" w:rsidP="0028573E">
      <w:pPr>
        <w:pStyle w:val="ConsPlusNormal"/>
        <w:jc w:val="both"/>
        <w:outlineLvl w:val="1"/>
        <w:rPr>
          <w:rFonts w:ascii="Times New Roman" w:eastAsia="Calibri" w:hAnsi="Times New Roman" w:cs="Times New Roman"/>
          <w:bCs/>
          <w:sz w:val="18"/>
          <w:szCs w:val="18"/>
        </w:rPr>
      </w:pPr>
      <w:r w:rsidRPr="00A225C6">
        <w:rPr>
          <w:rFonts w:ascii="Times New Roman" w:eastAsia="Calibri" w:hAnsi="Times New Roman" w:cs="Times New Roman"/>
          <w:bCs/>
          <w:sz w:val="18"/>
          <w:szCs w:val="18"/>
        </w:rPr>
        <w:t xml:space="preserve">                       м.п.</w:t>
      </w:r>
      <w:r w:rsidRPr="00A225C6">
        <w:rPr>
          <w:rFonts w:ascii="Times New Roman" w:eastAsia="Calibri" w:hAnsi="Times New Roman" w:cs="Times New Roman"/>
          <w:bCs/>
          <w:sz w:val="18"/>
          <w:szCs w:val="18"/>
        </w:rPr>
        <w:tab/>
        <w:t xml:space="preserve">                      </w:t>
      </w:r>
      <w:r>
        <w:rPr>
          <w:rFonts w:ascii="Times New Roman" w:eastAsia="Calibri" w:hAnsi="Times New Roman" w:cs="Times New Roman"/>
          <w:bCs/>
          <w:sz w:val="18"/>
          <w:szCs w:val="18"/>
        </w:rPr>
        <w:t xml:space="preserve">                                      </w:t>
      </w:r>
      <w:r w:rsidRPr="00146426">
        <w:rPr>
          <w:rFonts w:ascii="Times New Roman" w:eastAsia="Calibri" w:hAnsi="Times New Roman" w:cs="Times New Roman"/>
          <w:bCs/>
          <w:sz w:val="18"/>
          <w:szCs w:val="18"/>
        </w:rPr>
        <w:t xml:space="preserve">   </w:t>
      </w:r>
      <w:r w:rsidRPr="00146426">
        <w:rPr>
          <w:rFonts w:ascii="Times New Roman" w:eastAsia="Calibri" w:hAnsi="Times New Roman" w:cs="Times New Roman"/>
          <w:sz w:val="18"/>
          <w:szCs w:val="18"/>
        </w:rPr>
        <w:t>ФИО</w:t>
      </w:r>
    </w:p>
    <w:p w:rsidR="0028573E" w:rsidRDefault="0028573E" w:rsidP="0028573E">
      <w:pPr>
        <w:pStyle w:val="ConsPlusNormal"/>
        <w:jc w:val="both"/>
        <w:outlineLvl w:val="1"/>
        <w:rPr>
          <w:rFonts w:ascii="Times New Roman" w:eastAsia="Calibri" w:hAnsi="Times New Roman" w:cs="Times New Roman"/>
          <w:bCs/>
          <w:sz w:val="18"/>
          <w:szCs w:val="18"/>
        </w:rPr>
      </w:pPr>
    </w:p>
    <w:p w:rsidR="0028573E" w:rsidRDefault="0028573E" w:rsidP="0028573E">
      <w:pPr>
        <w:pStyle w:val="ConsPlusNormal"/>
        <w:jc w:val="both"/>
        <w:outlineLvl w:val="1"/>
        <w:rPr>
          <w:rFonts w:ascii="Times New Roman" w:eastAsia="Calibri" w:hAnsi="Times New Roman" w:cs="Times New Roman"/>
          <w:bCs/>
          <w:sz w:val="18"/>
          <w:szCs w:val="18"/>
        </w:rPr>
      </w:pPr>
    </w:p>
    <w:p w:rsidR="0028573E" w:rsidRDefault="0028573E" w:rsidP="0028573E">
      <w:pPr>
        <w:pStyle w:val="ConsPlusNormal"/>
        <w:jc w:val="both"/>
        <w:outlineLvl w:val="1"/>
        <w:rPr>
          <w:rFonts w:ascii="Times New Roman" w:eastAsia="Calibri" w:hAnsi="Times New Roman" w:cs="Times New Roman"/>
          <w:bCs/>
          <w:sz w:val="18"/>
          <w:szCs w:val="18"/>
        </w:rPr>
      </w:pPr>
    </w:p>
    <w:p w:rsidR="0028573E" w:rsidRDefault="0028573E" w:rsidP="0028573E">
      <w:pPr>
        <w:pStyle w:val="ConsPlusNormal"/>
        <w:jc w:val="both"/>
        <w:outlineLvl w:val="1"/>
        <w:rPr>
          <w:rFonts w:ascii="Times New Roman" w:eastAsia="Calibri" w:hAnsi="Times New Roman" w:cs="Times New Roman"/>
          <w:bCs/>
          <w:sz w:val="18"/>
          <w:szCs w:val="18"/>
        </w:rPr>
      </w:pPr>
    </w:p>
    <w:p w:rsidR="0028573E" w:rsidRDefault="0028573E" w:rsidP="0028573E"/>
    <w:p w:rsidR="0005492E" w:rsidRPr="00205046" w:rsidRDefault="0005492E" w:rsidP="002E71B5">
      <w:pPr>
        <w:pStyle w:val="ConsPlusNormal"/>
        <w:ind w:firstLine="709"/>
        <w:jc w:val="both"/>
        <w:rPr>
          <w:rFonts w:ascii="Times New Roman" w:hAnsi="Times New Roman" w:cs="Times New Roman"/>
          <w:sz w:val="24"/>
          <w:szCs w:val="24"/>
        </w:rPr>
      </w:pPr>
    </w:p>
    <w:sectPr w:rsidR="0005492E" w:rsidRPr="00205046" w:rsidSect="002C74EB">
      <w:pgSz w:w="11906" w:h="16838"/>
      <w:pgMar w:top="851" w:right="566"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2351A"/>
    <w:multiLevelType w:val="multilevel"/>
    <w:tmpl w:val="C0BA1C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05492E"/>
    <w:rsid w:val="000321ED"/>
    <w:rsid w:val="0003325A"/>
    <w:rsid w:val="0005492E"/>
    <w:rsid w:val="000814C1"/>
    <w:rsid w:val="00093B78"/>
    <w:rsid w:val="000B39ED"/>
    <w:rsid w:val="000E6C95"/>
    <w:rsid w:val="00103F0E"/>
    <w:rsid w:val="00127A7D"/>
    <w:rsid w:val="00142A8F"/>
    <w:rsid w:val="001710F2"/>
    <w:rsid w:val="0019425B"/>
    <w:rsid w:val="001945E7"/>
    <w:rsid w:val="0019530C"/>
    <w:rsid w:val="00196833"/>
    <w:rsid w:val="001A108F"/>
    <w:rsid w:val="001C3F71"/>
    <w:rsid w:val="001E2919"/>
    <w:rsid w:val="001F3C8A"/>
    <w:rsid w:val="00203BAC"/>
    <w:rsid w:val="00205046"/>
    <w:rsid w:val="00220207"/>
    <w:rsid w:val="00222104"/>
    <w:rsid w:val="0026036C"/>
    <w:rsid w:val="00263EF6"/>
    <w:rsid w:val="0028573E"/>
    <w:rsid w:val="002C74EB"/>
    <w:rsid w:val="002E71B5"/>
    <w:rsid w:val="002F6BB8"/>
    <w:rsid w:val="00303939"/>
    <w:rsid w:val="00332E1D"/>
    <w:rsid w:val="00342BF4"/>
    <w:rsid w:val="003435C4"/>
    <w:rsid w:val="00366A50"/>
    <w:rsid w:val="0039363F"/>
    <w:rsid w:val="003C051C"/>
    <w:rsid w:val="003C40F6"/>
    <w:rsid w:val="003D4CA7"/>
    <w:rsid w:val="003E35AE"/>
    <w:rsid w:val="003F7303"/>
    <w:rsid w:val="00426DF8"/>
    <w:rsid w:val="00430FC6"/>
    <w:rsid w:val="00442923"/>
    <w:rsid w:val="00446377"/>
    <w:rsid w:val="00447D3D"/>
    <w:rsid w:val="00483499"/>
    <w:rsid w:val="00491B46"/>
    <w:rsid w:val="004D272F"/>
    <w:rsid w:val="004D6FC2"/>
    <w:rsid w:val="004E4479"/>
    <w:rsid w:val="005433E9"/>
    <w:rsid w:val="00560E15"/>
    <w:rsid w:val="00561F2D"/>
    <w:rsid w:val="00567278"/>
    <w:rsid w:val="0058630A"/>
    <w:rsid w:val="005E490A"/>
    <w:rsid w:val="00601C64"/>
    <w:rsid w:val="006047DF"/>
    <w:rsid w:val="00632668"/>
    <w:rsid w:val="00663FDD"/>
    <w:rsid w:val="0067741A"/>
    <w:rsid w:val="00677C2C"/>
    <w:rsid w:val="00681283"/>
    <w:rsid w:val="00686AD9"/>
    <w:rsid w:val="006B3BA1"/>
    <w:rsid w:val="006B56CE"/>
    <w:rsid w:val="006B7FF0"/>
    <w:rsid w:val="006E1CDF"/>
    <w:rsid w:val="006E3DBC"/>
    <w:rsid w:val="00707C5F"/>
    <w:rsid w:val="00747277"/>
    <w:rsid w:val="007A2A52"/>
    <w:rsid w:val="007B1FB1"/>
    <w:rsid w:val="007C3661"/>
    <w:rsid w:val="007D225F"/>
    <w:rsid w:val="00801B83"/>
    <w:rsid w:val="00804C1D"/>
    <w:rsid w:val="00815EBB"/>
    <w:rsid w:val="0086397B"/>
    <w:rsid w:val="008C36DA"/>
    <w:rsid w:val="008C4C7A"/>
    <w:rsid w:val="008D1D48"/>
    <w:rsid w:val="008E5375"/>
    <w:rsid w:val="00926F6D"/>
    <w:rsid w:val="00927172"/>
    <w:rsid w:val="009321E9"/>
    <w:rsid w:val="00963BEC"/>
    <w:rsid w:val="009768AD"/>
    <w:rsid w:val="00995872"/>
    <w:rsid w:val="009B18FD"/>
    <w:rsid w:val="009E4BE2"/>
    <w:rsid w:val="009F2850"/>
    <w:rsid w:val="00A211BD"/>
    <w:rsid w:val="00A80CD9"/>
    <w:rsid w:val="00AD6DF9"/>
    <w:rsid w:val="00AF2520"/>
    <w:rsid w:val="00B11D79"/>
    <w:rsid w:val="00B132C8"/>
    <w:rsid w:val="00B4733E"/>
    <w:rsid w:val="00B75560"/>
    <w:rsid w:val="00BA134B"/>
    <w:rsid w:val="00BD1D03"/>
    <w:rsid w:val="00BF4F4F"/>
    <w:rsid w:val="00C00BFF"/>
    <w:rsid w:val="00C04326"/>
    <w:rsid w:val="00C04A9B"/>
    <w:rsid w:val="00C152B8"/>
    <w:rsid w:val="00C36DE6"/>
    <w:rsid w:val="00C447C8"/>
    <w:rsid w:val="00C54CEF"/>
    <w:rsid w:val="00C57612"/>
    <w:rsid w:val="00C61CAA"/>
    <w:rsid w:val="00C67DB0"/>
    <w:rsid w:val="00C7495D"/>
    <w:rsid w:val="00CE1F95"/>
    <w:rsid w:val="00CF4C65"/>
    <w:rsid w:val="00D02D38"/>
    <w:rsid w:val="00D11658"/>
    <w:rsid w:val="00D1682C"/>
    <w:rsid w:val="00D20061"/>
    <w:rsid w:val="00D50449"/>
    <w:rsid w:val="00D55B20"/>
    <w:rsid w:val="00D95915"/>
    <w:rsid w:val="00DC0325"/>
    <w:rsid w:val="00DD764C"/>
    <w:rsid w:val="00DE131E"/>
    <w:rsid w:val="00DE3538"/>
    <w:rsid w:val="00DE4526"/>
    <w:rsid w:val="00E101EE"/>
    <w:rsid w:val="00E22F1F"/>
    <w:rsid w:val="00E26F76"/>
    <w:rsid w:val="00E34B55"/>
    <w:rsid w:val="00E470EB"/>
    <w:rsid w:val="00E502DA"/>
    <w:rsid w:val="00E532CF"/>
    <w:rsid w:val="00E67F4B"/>
    <w:rsid w:val="00E71235"/>
    <w:rsid w:val="00E80956"/>
    <w:rsid w:val="00EB68D4"/>
    <w:rsid w:val="00EB6A01"/>
    <w:rsid w:val="00EC2909"/>
    <w:rsid w:val="00EF709E"/>
    <w:rsid w:val="00F65402"/>
    <w:rsid w:val="00F7600A"/>
    <w:rsid w:val="00F84BD6"/>
    <w:rsid w:val="00FC5645"/>
    <w:rsid w:val="00FD3E2A"/>
    <w:rsid w:val="00FE07B8"/>
    <w:rsid w:val="00FF6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D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92E"/>
    <w:pPr>
      <w:widowControl w:val="0"/>
      <w:autoSpaceDE w:val="0"/>
      <w:autoSpaceDN w:val="0"/>
      <w:spacing w:after="0" w:line="240" w:lineRule="auto"/>
    </w:pPr>
    <w:rPr>
      <w:rFonts w:ascii="Calibri" w:eastAsia="Times New Roman" w:hAnsi="Calibri" w:cs="Calibri"/>
      <w:szCs w:val="20"/>
    </w:rPr>
  </w:style>
  <w:style w:type="character" w:styleId="a3">
    <w:name w:val="Hyperlink"/>
    <w:basedOn w:val="a0"/>
    <w:uiPriority w:val="99"/>
    <w:unhideWhenUsed/>
    <w:rsid w:val="0005492E"/>
    <w:rPr>
      <w:color w:val="0000FF" w:themeColor="hyperlink"/>
      <w:u w:val="single"/>
    </w:rPr>
  </w:style>
  <w:style w:type="paragraph" w:styleId="a4">
    <w:name w:val="Normal (Web)"/>
    <w:basedOn w:val="a"/>
    <w:rsid w:val="0005492E"/>
    <w:pPr>
      <w:spacing w:before="100" w:beforeAutospacing="1" w:after="100" w:afterAutospacing="1" w:line="240" w:lineRule="auto"/>
      <w:jc w:val="both"/>
    </w:pPr>
    <w:rPr>
      <w:rFonts w:ascii="Tahoma" w:eastAsia="Times New Roman" w:hAnsi="Tahoma" w:cs="Tahoma"/>
      <w:color w:val="5A5A5A"/>
      <w:sz w:val="17"/>
      <w:szCs w:val="17"/>
    </w:rPr>
  </w:style>
  <w:style w:type="paragraph" w:customStyle="1" w:styleId="ConsPlusTitle">
    <w:name w:val="ConsPlusTitle"/>
    <w:rsid w:val="0005492E"/>
    <w:pPr>
      <w:widowControl w:val="0"/>
      <w:autoSpaceDE w:val="0"/>
      <w:autoSpaceDN w:val="0"/>
      <w:spacing w:after="0" w:line="240" w:lineRule="auto"/>
    </w:pPr>
    <w:rPr>
      <w:rFonts w:ascii="Calibri" w:eastAsia="Times New Roman" w:hAnsi="Calibri" w:cs="Calibri"/>
      <w:b/>
      <w:szCs w:val="20"/>
    </w:rPr>
  </w:style>
  <w:style w:type="paragraph" w:styleId="a5">
    <w:name w:val="No Spacing"/>
    <w:uiPriority w:val="99"/>
    <w:qFormat/>
    <w:rsid w:val="009B18FD"/>
    <w:pPr>
      <w:spacing w:after="0" w:line="240" w:lineRule="auto"/>
    </w:pPr>
    <w:rPr>
      <w:rFonts w:ascii="Calibri" w:eastAsia="Times New Roman" w:hAnsi="Calibri" w:cs="Times New Roman"/>
      <w:lang w:eastAsia="en-US"/>
    </w:rPr>
  </w:style>
  <w:style w:type="character" w:styleId="a6">
    <w:name w:val="Strong"/>
    <w:basedOn w:val="a0"/>
    <w:uiPriority w:val="22"/>
    <w:qFormat/>
    <w:rsid w:val="0019425B"/>
    <w:rPr>
      <w:b/>
      <w:bCs/>
    </w:rPr>
  </w:style>
  <w:style w:type="paragraph" w:customStyle="1" w:styleId="formattext">
    <w:name w:val="formattext"/>
    <w:basedOn w:val="a"/>
    <w:rsid w:val="002E71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Цветовое выделение"/>
    <w:uiPriority w:val="99"/>
    <w:rsid w:val="00C00BFF"/>
    <w:rPr>
      <w:b/>
      <w:bCs/>
      <w:color w:val="26282F"/>
    </w:rPr>
  </w:style>
  <w:style w:type="paragraph" w:customStyle="1" w:styleId="a8">
    <w:name w:val="Таблицы (моноширинный)"/>
    <w:basedOn w:val="a"/>
    <w:next w:val="a"/>
    <w:uiPriority w:val="99"/>
    <w:rsid w:val="00C00BFF"/>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PlusNonformat">
    <w:name w:val="ConsPlusNonformat"/>
    <w:rsid w:val="0028573E"/>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89609537">
      <w:bodyDiv w:val="1"/>
      <w:marLeft w:val="0"/>
      <w:marRight w:val="0"/>
      <w:marTop w:val="0"/>
      <w:marBottom w:val="0"/>
      <w:divBdr>
        <w:top w:val="none" w:sz="0" w:space="0" w:color="auto"/>
        <w:left w:val="none" w:sz="0" w:space="0" w:color="auto"/>
        <w:bottom w:val="none" w:sz="0" w:space="0" w:color="auto"/>
        <w:right w:val="none" w:sz="0" w:space="0" w:color="auto"/>
      </w:divBdr>
    </w:div>
    <w:div w:id="1508014267">
      <w:bodyDiv w:val="1"/>
      <w:marLeft w:val="0"/>
      <w:marRight w:val="0"/>
      <w:marTop w:val="0"/>
      <w:marBottom w:val="0"/>
      <w:divBdr>
        <w:top w:val="none" w:sz="0" w:space="0" w:color="auto"/>
        <w:left w:val="none" w:sz="0" w:space="0" w:color="auto"/>
        <w:bottom w:val="none" w:sz="0" w:space="0" w:color="auto"/>
        <w:right w:val="none" w:sz="0" w:space="0" w:color="auto"/>
      </w:divBdr>
    </w:div>
    <w:div w:id="165028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DC633762224D1379E3E68680109185124296474ADA40EFAF018DB0BAEC37CBF9B43505ECAFED82EF7BD9F87ED30683D0CEADB8B0CBrAX0H"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hyperlink" Target="https://docs.cntd.ru/document/9020531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p.sberbank-ast.ru" TargetMode="External"/><Relationship Id="rId11" Type="http://schemas.openxmlformats.org/officeDocument/2006/relationships/hyperlink" Target="https://docs.cntd.ru/document/90205319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cntd.ru/document/902053196"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F67E-285A-4AB8-96C0-78FA9189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3869</Words>
  <Characters>22059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Brodovoe</cp:lastModifiedBy>
  <cp:revision>6</cp:revision>
  <cp:lastPrinted>2024-02-28T06:44:00Z</cp:lastPrinted>
  <dcterms:created xsi:type="dcterms:W3CDTF">2024-05-30T07:04:00Z</dcterms:created>
  <dcterms:modified xsi:type="dcterms:W3CDTF">2024-05-30T08:07:00Z</dcterms:modified>
</cp:coreProperties>
</file>